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Thema: Ins Kino oder ins Theater? Do kina czy do teatru? </w:t>
      </w: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Podr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cznik:</w:t>
      </w: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Zad. 1.str. 72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das letzte Mal - ostatni raz 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color w:val="578625"/>
          <w:sz w:val="28"/>
          <w:szCs w:val="28"/>
        </w:rPr>
      </w:pPr>
      <w:r>
        <w:rPr>
          <w:rFonts w:ascii="Times New Roman" w:hAnsi="Times New Roman"/>
          <w:color w:val="578625"/>
          <w:sz w:val="28"/>
          <w:szCs w:val="28"/>
          <w:rtl w:val="0"/>
        </w:rPr>
        <w:t>Wo? - Gdzie?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im Theater - w teatrze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im Kino - w kinie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im Konzert - na koncercie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color w:val="578625"/>
          <w:sz w:val="28"/>
          <w:szCs w:val="28"/>
        </w:rPr>
      </w:pPr>
      <w:r>
        <w:rPr>
          <w:rFonts w:ascii="Times New Roman" w:hAnsi="Times New Roman"/>
          <w:color w:val="578625"/>
          <w:sz w:val="28"/>
          <w:szCs w:val="28"/>
          <w:rtl w:val="0"/>
        </w:rPr>
        <w:t>Wann? - Kiedy?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in den Ferien - w ferie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am Wochenende - w weekend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am Montag - w poniedzia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ek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color w:val="578625"/>
          <w:sz w:val="28"/>
          <w:szCs w:val="28"/>
        </w:rPr>
      </w:pPr>
      <w:r>
        <w:rPr>
          <w:rFonts w:ascii="Times New Roman" w:hAnsi="Times New Roman"/>
          <w:color w:val="578625"/>
          <w:sz w:val="28"/>
          <w:szCs w:val="28"/>
          <w:rtl w:val="0"/>
        </w:rPr>
        <w:t>Mit wem? - Z kim?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Mit meiner Klasse. - Z moj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klas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Mit meinen Freunden. - z moimi przyjaci</w:t>
      </w:r>
      <w:r>
        <w:rPr>
          <w:rFonts w:ascii="Times New Roman" w:hAnsi="Times New Roman" w:hint="default"/>
          <w:sz w:val="28"/>
          <w:szCs w:val="28"/>
          <w:rtl w:val="0"/>
        </w:rPr>
        <w:t>ół</w:t>
      </w:r>
      <w:r>
        <w:rPr>
          <w:rFonts w:ascii="Times New Roman" w:hAnsi="Times New Roman"/>
          <w:sz w:val="28"/>
          <w:szCs w:val="28"/>
          <w:rtl w:val="0"/>
        </w:rPr>
        <w:t>mi.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Mit Olaf. - Z Olafem.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color w:val="578625"/>
          <w:sz w:val="28"/>
          <w:szCs w:val="28"/>
        </w:rPr>
      </w:pPr>
      <w:r>
        <w:rPr>
          <w:rFonts w:ascii="Times New Roman" w:hAnsi="Times New Roman"/>
          <w:color w:val="578625"/>
          <w:sz w:val="28"/>
          <w:szCs w:val="28"/>
          <w:rtl w:val="0"/>
        </w:rPr>
        <w:t>Was? - Co?</w:t>
      </w:r>
    </w:p>
    <w:p>
      <w:pPr>
        <w:pStyle w:val="Treść"/>
        <w:rPr>
          <w:rFonts w:ascii="Times New Roman" w:cs="Times New Roman" w:hAnsi="Times New Roman" w:eastAsia="Times New Roman"/>
          <w:color w:val="ff2600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sich ansehen - ogl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 xml:space="preserve">(sobie)  </w:t>
      </w:r>
      <w:r>
        <w:rPr>
          <w:rFonts w:ascii="Times New Roman" w:hAnsi="Times New Roman" w:hint="default"/>
          <w:sz w:val="28"/>
          <w:szCs w:val="28"/>
          <w:rtl w:val="0"/>
        </w:rPr>
        <w:t>—</w:t>
      </w:r>
      <w:r>
        <w:rPr>
          <w:rFonts w:ascii="Times New Roman" w:hAnsi="Times New Roman"/>
          <w:sz w:val="28"/>
          <w:szCs w:val="28"/>
          <w:rtl w:val="0"/>
        </w:rPr>
        <w:t xml:space="preserve">&gt; </w:t>
      </w:r>
      <w:r>
        <w:rPr>
          <w:rFonts w:ascii="Times New Roman" w:hAnsi="Times New Roman"/>
          <w:color w:val="ff2600"/>
          <w:sz w:val="28"/>
          <w:szCs w:val="28"/>
          <w:rtl w:val="0"/>
        </w:rPr>
        <w:t>odmiana: podr</w:t>
      </w:r>
      <w:r>
        <w:rPr>
          <w:rFonts w:ascii="Times New Roman" w:hAnsi="Times New Roman" w:hint="default"/>
          <w:color w:val="ff2600"/>
          <w:sz w:val="28"/>
          <w:szCs w:val="28"/>
          <w:rtl w:val="0"/>
        </w:rPr>
        <w:t>ę</w:t>
      </w:r>
      <w:r>
        <w:rPr>
          <w:rFonts w:ascii="Times New Roman" w:hAnsi="Times New Roman"/>
          <w:color w:val="ff2600"/>
          <w:sz w:val="28"/>
          <w:szCs w:val="28"/>
          <w:rtl w:val="0"/>
        </w:rPr>
        <w:t xml:space="preserve">cznik str. 81 punkt 1. 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Ich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sehe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mir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einen Film an. - Ogl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ą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dam (sobie) film. 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color w:val="ff2600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Ich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habe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mir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einen Film angesehen. - Ogl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ą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da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ł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em/ogl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ą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da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ł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am (sobie) film.</w:t>
      </w:r>
    </w:p>
    <w:p>
      <w:pPr>
        <w:pStyle w:val="Treść"/>
        <w:rPr>
          <w:rFonts w:ascii="Times New Roman" w:cs="Times New Roman" w:hAnsi="Times New Roman" w:eastAsia="Times New Roman"/>
          <w:color w:val="ff2600"/>
          <w:sz w:val="28"/>
          <w:szCs w:val="28"/>
        </w:rPr>
      </w:pPr>
    </w:p>
    <w:p>
      <w:pPr>
        <w:pStyle w:val="Treść"/>
        <w:numPr>
          <w:ilvl w:val="0"/>
          <w:numId w:val="2"/>
        </w:numPr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Wann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warst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du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das letzte Mal im Theater? Kiedy ostatnim razem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by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e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w teatrze?</w:t>
      </w:r>
    </w:p>
    <w:p>
      <w:pPr>
        <w:pStyle w:val="Treść"/>
        <w:numPr>
          <w:ilvl w:val="0"/>
          <w:numId w:val="2"/>
        </w:numPr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Ich war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im September das letzte Mal im Theater. Ostanim razem w teatrze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by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em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we wrze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niu.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U</w:t>
      </w:r>
      <w:r>
        <w:rPr>
          <w:rFonts w:ascii="Times New Roman" w:hAnsi="Times New Roman" w:hint="default"/>
          <w:sz w:val="28"/>
          <w:szCs w:val="28"/>
          <w:rtl w:val="0"/>
        </w:rPr>
        <w:t>łóż</w:t>
      </w:r>
      <w:r>
        <w:rPr>
          <w:rFonts w:ascii="Times New Roman" w:hAnsi="Times New Roman"/>
          <w:sz w:val="28"/>
          <w:szCs w:val="28"/>
          <w:rtl w:val="0"/>
        </w:rPr>
        <w:t>cie i prze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wiczcie podobny dialog w parach: jeden ucze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>pyta koleg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/kole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ank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kiedy ostatnio 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/by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 w danym miejscu, z kim i co tam obejrza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/a, drugi ucze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 xml:space="preserve">udziela odpowiedzi. 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Dialogi mo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ecie przeprowadzi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przez telefon,  Skype, Messenger lub inny dogodny dla Was komunikator.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Zeszyt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ć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wicze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</w:rPr>
        <w:t xml:space="preserve"> zad. 2. str. 76 (</w:t>
      </w:r>
      <w:r>
        <w:rPr>
          <w:rFonts w:ascii="Times New Roman" w:hAnsi="Times New Roman"/>
          <w:color w:val="ff2600"/>
          <w:sz w:val="28"/>
          <w:szCs w:val="28"/>
          <w:rtl w:val="0"/>
        </w:rPr>
        <w:t>odmiana: podr</w:t>
      </w:r>
      <w:r>
        <w:rPr>
          <w:rFonts w:ascii="Times New Roman" w:hAnsi="Times New Roman" w:hint="default"/>
          <w:color w:val="ff2600"/>
          <w:sz w:val="28"/>
          <w:szCs w:val="28"/>
          <w:rtl w:val="0"/>
        </w:rPr>
        <w:t>ę</w:t>
      </w:r>
      <w:r>
        <w:rPr>
          <w:rFonts w:ascii="Times New Roman" w:hAnsi="Times New Roman"/>
          <w:color w:val="ff2600"/>
          <w:sz w:val="28"/>
          <w:szCs w:val="28"/>
          <w:rtl w:val="0"/>
        </w:rPr>
        <w:t>cznik str. 81 punkt 1)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