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7" w:rsidRDefault="00CA21C7" w:rsidP="00CA21C7">
      <w:r>
        <w:t>Ogłoszenie nr 510404662-N-2021 z dnia 19.01.2021 r.</w:t>
      </w:r>
    </w:p>
    <w:p w:rsidR="00CA21C7" w:rsidRDefault="00CA21C7" w:rsidP="00CA21C7"/>
    <w:p w:rsidR="00CA21C7" w:rsidRPr="00CA21C7" w:rsidRDefault="00CA21C7" w:rsidP="00CA21C7">
      <w:pPr>
        <w:jc w:val="both"/>
        <w:rPr>
          <w:b/>
        </w:rPr>
      </w:pPr>
      <w:r>
        <w:t xml:space="preserve">Szkoła Podstawowa im. Jana Pawła II w Łopusznie: </w:t>
      </w:r>
      <w:r w:rsidRPr="00CA21C7">
        <w:rPr>
          <w:b/>
        </w:rPr>
        <w:t>„Świadczenie usługi w zakresie dowozu i odwozu uczniów do Szkoły Podstawowej im. Jana Pawła II w Łopusznie w roku szkolnym 2020/2021 w formie zakupu biletów miesięcznych”</w:t>
      </w:r>
    </w:p>
    <w:p w:rsidR="00CA21C7" w:rsidRDefault="00CA21C7" w:rsidP="00CA21C7"/>
    <w:p w:rsidR="00CA21C7" w:rsidRDefault="00CA21C7" w:rsidP="00CA21C7">
      <w:r>
        <w:t>OGŁOSZENIE O UDZIELENIU ZAMÓWIENIA - Usługi</w:t>
      </w:r>
    </w:p>
    <w:p w:rsidR="00CA21C7" w:rsidRDefault="00CA21C7" w:rsidP="00CA21C7">
      <w:r>
        <w:t>Zamieszczanie ogłoszenia:</w:t>
      </w:r>
    </w:p>
    <w:p w:rsidR="00CA21C7" w:rsidRDefault="00CA21C7" w:rsidP="00CA21C7">
      <w:r>
        <w:t>obowiązkowe</w:t>
      </w:r>
    </w:p>
    <w:p w:rsidR="00CA21C7" w:rsidRDefault="00CA21C7" w:rsidP="00CA21C7">
      <w:r>
        <w:t>Ogłoszenie dotyczy:</w:t>
      </w:r>
    </w:p>
    <w:p w:rsidR="00CA21C7" w:rsidRDefault="00CA21C7" w:rsidP="00CA21C7">
      <w:r>
        <w:t>zamówienia publicznego</w:t>
      </w:r>
    </w:p>
    <w:p w:rsidR="00CA21C7" w:rsidRDefault="00CA21C7" w:rsidP="00CA21C7">
      <w:r>
        <w:t>Zamówienie dotyczy projektu lub programu współfinansowanego ze środków Unii Europejskiej</w:t>
      </w:r>
    </w:p>
    <w:p w:rsidR="00CA21C7" w:rsidRDefault="00CA21C7" w:rsidP="00CA21C7">
      <w:r>
        <w:t>nie</w:t>
      </w:r>
    </w:p>
    <w:p w:rsidR="00CA21C7" w:rsidRDefault="00CA21C7" w:rsidP="00CA21C7">
      <w:r>
        <w:t>Zamówienie było przedmiotem ogłoszenia w Biuletynie Zamówień Publicznych:</w:t>
      </w:r>
    </w:p>
    <w:p w:rsidR="00CA21C7" w:rsidRDefault="00CA21C7" w:rsidP="00CA21C7">
      <w:r>
        <w:t>tak</w:t>
      </w:r>
    </w:p>
    <w:p w:rsidR="00CA21C7" w:rsidRDefault="00CA21C7" w:rsidP="00CA21C7">
      <w:r>
        <w:t>Numer ogłoszenia: 594639-N-2020</w:t>
      </w:r>
    </w:p>
    <w:p w:rsidR="00CA21C7" w:rsidRDefault="00CA21C7" w:rsidP="00CA21C7">
      <w:r>
        <w:t>Ogłoszenie o zmianie ogłoszenia zostało zamieszczone w Biuletynie Zamówień Publicznych:</w:t>
      </w:r>
    </w:p>
    <w:p w:rsidR="00CA21C7" w:rsidRDefault="00CA21C7" w:rsidP="00CA21C7">
      <w:r>
        <w:t>nie</w:t>
      </w:r>
    </w:p>
    <w:p w:rsidR="00CA21C7" w:rsidRDefault="00CA21C7" w:rsidP="00CA21C7"/>
    <w:p w:rsidR="00CA21C7" w:rsidRPr="00CA21C7" w:rsidRDefault="00CA21C7" w:rsidP="00CA21C7">
      <w:pPr>
        <w:rPr>
          <w:b/>
        </w:rPr>
      </w:pPr>
      <w:r>
        <w:rPr>
          <w:b/>
        </w:rPr>
        <w:t>SEKCJA I: ZAMAWIAJĄCY</w:t>
      </w:r>
    </w:p>
    <w:p w:rsidR="00CA21C7" w:rsidRDefault="00CA21C7" w:rsidP="00CA21C7">
      <w:r>
        <w:t>I. 1) NAZWA I ADRES:</w:t>
      </w:r>
    </w:p>
    <w:p w:rsidR="00CA21C7" w:rsidRDefault="00CA21C7" w:rsidP="00CA21C7">
      <w:r>
        <w:t>Szkoła Podstawowa im. Jana Pawła II w Łopusznie, Krajowy numer identyfikacyjny 26001607000000, ul. ul. Strażacka  5, 26-070  Łopuszno, woj. świętokrzyskie, państwo Polska, tel. 41 39 14 020, e-mail sekretariat@zslopuszno.pl, faks 41 39 14 020.</w:t>
      </w:r>
    </w:p>
    <w:p w:rsidR="00CA21C7" w:rsidRDefault="00CA21C7" w:rsidP="00CA21C7">
      <w:r>
        <w:t>Adres strony internetowej (</w:t>
      </w:r>
      <w:proofErr w:type="spellStart"/>
      <w:r>
        <w:t>url</w:t>
      </w:r>
      <w:proofErr w:type="spellEnd"/>
      <w:r>
        <w:t>): www.zslopuszno.pl</w:t>
      </w:r>
    </w:p>
    <w:p w:rsidR="00CA21C7" w:rsidRDefault="00CA21C7" w:rsidP="00CA21C7">
      <w:r>
        <w:t>I.2) RODZAJ ZAMAWIAJĄCEGO:</w:t>
      </w:r>
    </w:p>
    <w:p w:rsidR="00CA21C7" w:rsidRDefault="00CA21C7" w:rsidP="00CA21C7">
      <w:r>
        <w:t>Jednostki organizacyjne administracji samorządowej</w:t>
      </w:r>
    </w:p>
    <w:p w:rsidR="00CA21C7" w:rsidRDefault="00CA21C7" w:rsidP="00CA21C7"/>
    <w:p w:rsidR="00CA21C7" w:rsidRPr="00CA21C7" w:rsidRDefault="00CA21C7" w:rsidP="00CA21C7">
      <w:pPr>
        <w:rPr>
          <w:b/>
        </w:rPr>
      </w:pPr>
      <w:r w:rsidRPr="00CA21C7">
        <w:rPr>
          <w:b/>
        </w:rPr>
        <w:t>SEKCJA II: PRZEDMIOT ZAMÓWIENIA</w:t>
      </w:r>
    </w:p>
    <w:p w:rsidR="00CA21C7" w:rsidRDefault="00CA21C7" w:rsidP="00CA21C7">
      <w:r>
        <w:t>II.1) Nazwa nadana zamówieniu przez zamawiającego:</w:t>
      </w:r>
    </w:p>
    <w:p w:rsidR="00CA21C7" w:rsidRDefault="00CA21C7" w:rsidP="00CA21C7">
      <w:r>
        <w:t>„Świadczenie usługi w zakresie dowozu i odwozu uczniów do Szkoły Podstawowej im. Jana Pawła II w Łopusznie w roku szkolnym 2020/2021 w formie zakupu biletów miesięcznych”</w:t>
      </w:r>
    </w:p>
    <w:p w:rsidR="00CA21C7" w:rsidRDefault="00CA21C7" w:rsidP="00CA21C7">
      <w:r>
        <w:t>Numer referencyjny(jeżeli dotyczy):</w:t>
      </w:r>
    </w:p>
    <w:p w:rsidR="00CA21C7" w:rsidRDefault="00CA21C7" w:rsidP="00CA21C7">
      <w:r>
        <w:t>SP-86.2020</w:t>
      </w:r>
    </w:p>
    <w:p w:rsidR="00CA21C7" w:rsidRDefault="00CA21C7" w:rsidP="00CA21C7">
      <w:r>
        <w:t>II.2) Rodzaj zamówienia:</w:t>
      </w:r>
    </w:p>
    <w:p w:rsidR="00CA21C7" w:rsidRDefault="00CA21C7" w:rsidP="00CA21C7">
      <w:r>
        <w:t>Usługi</w:t>
      </w:r>
    </w:p>
    <w:p w:rsidR="00CA21C7" w:rsidRDefault="00CA21C7" w:rsidP="00CA21C7">
      <w:r>
        <w:t>II.3)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</w:t>
      </w:r>
    </w:p>
    <w:p w:rsidR="00CA21C7" w:rsidRDefault="00CA21C7" w:rsidP="00CA21C7">
      <w:r>
        <w:t xml:space="preserve">1. Zamówienie obejmuje dowóz dzieci do Szkoły Podstawowej im. Jana Pawła II w Łopusznie, oraz ich rozwóz po odbytych zajęciach szkolnych po trasach określonych w załączniku. </w:t>
      </w:r>
    </w:p>
    <w:p w:rsidR="00CA21C7" w:rsidRDefault="00CA21C7" w:rsidP="00CA21C7">
      <w:r>
        <w:t xml:space="preserve">2. Usługa świadczona będzie taborem Wykonawcy na podstawie biletów miesięcznych, zgodnie z zasadami i obowiązkami wynikającymi z ustawy z dnia 6 września 2001 r. o </w:t>
      </w:r>
      <w:r>
        <w:lastRenderedPageBreak/>
        <w:t xml:space="preserve">transporcie drogowym (Dz. U. z 2019 r., poz. 2140) oraz ustawy z dnia 16 grudnia 2010r. o publicznym transporcie zbiorowym (Dz. U. z 2019 r. poz. 2475). </w:t>
      </w:r>
    </w:p>
    <w:p w:rsidR="00CA21C7" w:rsidRDefault="00CA21C7" w:rsidP="00CA21C7">
      <w:r>
        <w:t xml:space="preserve">3. Usługa świadczona będzie w trakcie trwania roku szkolnego 2020/2021 tj. od dnia 01.12.2020 r. do dnia 25.06.2021 r., codziennie w dni nauki szkolnej, bez: ferii zimowych, dni świątecznych oraz dni, gdy nie jest możliwa realizacja umowy z powodu okoliczności związanych z wystąpieniem epidemii, w tym m.in. wirusa SARS-CoV-2 lub choroby wywołanej tym wirusem (COVID-19) oraz w przypadku wprowadzenia zdalnego nauczania. </w:t>
      </w:r>
    </w:p>
    <w:p w:rsidR="00CA21C7" w:rsidRDefault="00CA21C7" w:rsidP="00CA21C7">
      <w:r>
        <w:t xml:space="preserve">4. W przypadku odpracowywania zajęć szkolnych w innym dniu wolnym od zajęć, Wykonawca zobowiązany jest zapewnić przewóz dzieci zgodnie z harmonogramem ustalonym na dzień odpracowywany. </w:t>
      </w:r>
    </w:p>
    <w:p w:rsidR="00CA21C7" w:rsidRDefault="00CA21C7" w:rsidP="00CA21C7">
      <w:r>
        <w:t xml:space="preserve">5. Linie komunikacji muszą być tak zorganizowane, aby umożliwiały bezpieczną, wygodną i zgodną z planem lekcji realizację usługi. </w:t>
      </w:r>
    </w:p>
    <w:p w:rsidR="00CA21C7" w:rsidRDefault="00CA21C7" w:rsidP="00CA21C7">
      <w:r>
        <w:t xml:space="preserve">6. Każde dziecko powinno być dowiezione do szkoły, w takim czasie, aby możliwe było rozpoczęcie przez nie o czasie zajęć lekcyjnych i zabierane po ich zakończeniu, bez zbędnego oczekiwania. </w:t>
      </w:r>
    </w:p>
    <w:p w:rsidR="00CA21C7" w:rsidRDefault="00CA21C7" w:rsidP="00CA21C7">
      <w:r>
        <w:t xml:space="preserve">7. Przeznaczone do realizacji przedmiotu umowy autobusy Wykonawcy muszą być pojazdami dopuszczonymi do ruchu, które spełniają warunki techniczne wymagane przepisami ruchu drogowego. Osoby, które będą uczestniczyć w realizacji zamówienia muszą posiadać wszelkie wymagane kwalifikacje i uprawnienia (w tym m.in. ważne badania lekarskie, przeszkolenie w zakresie przepisów BHP i p.poż), co umożliwia bezpieczną realizację zamówienia. Zamawiający zastrzega sobie prawo do kontroli autobusów przeznaczonych do realizacji przedmiotu umowy oraz osób uczestniczących w realizacji przedmiotu zamówienia (kierowców) bez uprzedniego zawiadomienia. Zamawiający zastrzega sobie prawo dokonywania przeglądów stanu technicznego danego pojazdu, niezależnie od przeglądów dokonywanych na podstawie przepisów o ruchu drogowym na koszt Wykonawcy w sytuacji wątpliwości, co do stanu technicznego danego pojazdu. </w:t>
      </w:r>
    </w:p>
    <w:p w:rsidR="00CA21C7" w:rsidRDefault="00CA21C7" w:rsidP="00CA21C7">
      <w:r>
        <w:t xml:space="preserve">8. Do realizacji ww. usług transportowych Przewoźnik podstawi autobusy umożliwiające odpowiednie warunki przewozu zgodnie z Ustawą z dnia 15 listopada 1984r. Prawo przewozowe (Dz.U. z 2017r., poz. 1983 z późn. zm.). W przypadku awarii autobusu Przewoźnik podstawi inny nie obciążając dodatkowo Zamawiającego (Usługobiorcy). </w:t>
      </w:r>
    </w:p>
    <w:p w:rsidR="00CA21C7" w:rsidRDefault="00CA21C7" w:rsidP="00CA21C7">
      <w:r>
        <w:t xml:space="preserve">9. Kierowca autobusu nie może być opiekunem uczniów. </w:t>
      </w:r>
    </w:p>
    <w:p w:rsidR="00CA21C7" w:rsidRDefault="00CA21C7" w:rsidP="00CA21C7">
      <w:r>
        <w:t xml:space="preserve">10. W każdym autokarze, na każdej trasie przewozu Wykonawca zadania musi zapewnić bezpłatne miejsce dla opiekuna. </w:t>
      </w:r>
    </w:p>
    <w:p w:rsidR="00CA21C7" w:rsidRDefault="00CA21C7" w:rsidP="00CA21C7">
      <w:r>
        <w:t xml:space="preserve">11. Opiekę nad uczniami w trakcie przewozów zapewnia Zamawiający - zgodnie z obowiązkiem wynikającym z art. 39 ust. 3 ustawy z dnia 14 grudnia 2016 r. Prawo oświatowe (Dz. U. z 2020 r., poz. 910). </w:t>
      </w:r>
    </w:p>
    <w:p w:rsidR="00CA21C7" w:rsidRDefault="00CA21C7" w:rsidP="00CA21C7">
      <w:r>
        <w:t xml:space="preserve">12. Opiekun sprawuje opiekę i kontroluje przejazd dzieci korzystających z przewozów. </w:t>
      </w:r>
    </w:p>
    <w:p w:rsidR="00CA21C7" w:rsidRDefault="00CA21C7" w:rsidP="00CA21C7">
      <w:r>
        <w:t xml:space="preserve">13. Opiekun autobusu szkolnego ponosi odpowiedzialność za uczniów korzystających z przewozów od chwili wejścia uczniów do autobusu do chwili przekazania ich w szkole oraz od chwili odebrania ich ze szkoły do chwili opuszczenia przez uczniów autobusu na przystanku w swojej miejscowości. Za bezpieczeństwo uczniów dochodzących do autobusu oraz powracających do domu po przywozie do swojej miejscowości odpowiedzialność ponoszą rodzice/prawni opiekunowie. Podczas dowozu opiekun odprowadza uczniów dowożonych i przekazuje ich wyznaczonemu przez dyrektora szkoły nauczycielowi dyżurującemu. Podczas rozwozów opiekun szkolnego autobusu odbiera uczniów i wprowadza do autobusu szkolnego zgodnie z ustalonym porządkiem. </w:t>
      </w:r>
    </w:p>
    <w:p w:rsidR="00CA21C7" w:rsidRDefault="00CA21C7" w:rsidP="00CA21C7">
      <w:r>
        <w:lastRenderedPageBreak/>
        <w:t xml:space="preserve">14. Wykonawca zobowiązany jest do każdorazowego poinformowania Zamawiającego o planowanej zmianie w zakresie pojazdów oraz kierowców - telefonicznie i pisemnie przed dokonaniem zmiany. Zmiany te nie wymagają sporządzania aneksu do umowy. </w:t>
      </w:r>
    </w:p>
    <w:p w:rsidR="00CA21C7" w:rsidRDefault="00CA21C7" w:rsidP="00CA21C7">
      <w:r>
        <w:t xml:space="preserve">15. Wykonawca ponosi koszty organizacji linii komunikacji (uzyskanie zezwoleń, zamieszczenie rozkładu jazdy, itp.). Ustalenie linii komunikacyjnych, rozkładu jazdy i miejsc usytuowania przystanków musi być uzgodnione z Zamawiającym. </w:t>
      </w:r>
    </w:p>
    <w:p w:rsidR="00CA21C7" w:rsidRDefault="00CA21C7" w:rsidP="00CA21C7">
      <w:r>
        <w:t xml:space="preserve">16. Wykonawca ponosi pełną odpowiedzialność za wszelkie szkody na osobach lub (i) mieniu wynikłe w trakcie lub w związku z realizowaną umową. Wykonawca zobowiązany jest ubezpieczyć pojazdy i pasażerów od wszelkich szkód powstałych podczas przewozu i pozostających w związku z przewozem. </w:t>
      </w:r>
    </w:p>
    <w:p w:rsidR="00CA21C7" w:rsidRDefault="00CA21C7" w:rsidP="00CA21C7">
      <w:r>
        <w:t xml:space="preserve">17. W przypadku awarii pojazdu wykonującego przewozy Wykonawca zobowiązany jest do zapewnienia autobusu zastępczego o parametrach jak autobus ofertowy. Pojazd zastępczy musi być podstawiony w nieprzekraczalnym czasie zaoferowanym w ofercie przez Wykonawcę, z którym zostanie zawarta umowa. </w:t>
      </w:r>
    </w:p>
    <w:p w:rsidR="00CA21C7" w:rsidRDefault="00CA21C7" w:rsidP="00CA21C7">
      <w:r>
        <w:t xml:space="preserve">18. W przypadku zaistnienia po stronie Wykonawcy,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Zamawiającego, na zasadach i warunkach określonych w umowie i ofercie Wykonawcy. </w:t>
      </w:r>
    </w:p>
    <w:p w:rsidR="00CA21C7" w:rsidRDefault="00CA21C7" w:rsidP="00CA21C7">
      <w:r>
        <w:t>19. Wykonawca zapewni w okresie jesienno-zimowym przewóz dzieci autobusami ze sprawnym ogrzewaniem.</w:t>
      </w:r>
    </w:p>
    <w:p w:rsidR="00CA21C7" w:rsidRDefault="00CA21C7" w:rsidP="00CA21C7">
      <w:r>
        <w:t xml:space="preserve">20. Wykonawca nie ponosi odpowiedzialności za niewykonanie usługi, jeżeli zachodzą uniemożliwiające przewóz okoliczności, których Wykonawca nie mógł przewidzieć ani zapobiec ich skutkom. O zaistnieniu takiej sytuacji Wykonawca musi niezwłocznie poinformować Zamawiającego i przekazać dowody na potwierdzenie tych okoliczności. </w:t>
      </w:r>
    </w:p>
    <w:p w:rsidR="00CA21C7" w:rsidRDefault="00CA21C7" w:rsidP="00CA21C7">
      <w:r>
        <w:t xml:space="preserve">21. Zamawiający zobowiązany jest dostarczyć Wykonawcy imienną listę uczniów dojeżdżających do szkoły z poszczególnych miejscowości, najpóźniej na 5 dni kalendarzowych przed rozpoczęciem realizacji zamówienia w kolejnym miesiącu. </w:t>
      </w:r>
    </w:p>
    <w:p w:rsidR="00CA21C7" w:rsidRDefault="00CA21C7" w:rsidP="00CA21C7">
      <w:r>
        <w:t xml:space="preserve">22. Wykonawca dostarczy bilety miesięczne do szkoły najpóźniej na 2 dni robocze poprzedzające miesiąc realizacji zamówienia. </w:t>
      </w:r>
    </w:p>
    <w:p w:rsidR="00CA21C7" w:rsidRDefault="00CA21C7" w:rsidP="00CA21C7">
      <w:r>
        <w:t xml:space="preserve">23. Zamawiający niezwłocznie powiadomi Wykonawcę o konieczności rozpoczęcia dowożenia ucznia w trakcie miesiąca, składając zamówienie na bilet miesięczny dla tego ucznia. </w:t>
      </w:r>
    </w:p>
    <w:p w:rsidR="00CA21C7" w:rsidRDefault="00CA21C7" w:rsidP="00CA21C7">
      <w:r>
        <w:t xml:space="preserve">24. Wykonawca dostarczy bilet miesięczny w tym przypadku następnego dnia, po zgłoszeniu. </w:t>
      </w:r>
    </w:p>
    <w:p w:rsidR="00CA21C7" w:rsidRDefault="00CA21C7" w:rsidP="00CA21C7">
      <w:r>
        <w:t xml:space="preserve">25. Bilety dostarczane będą do szkoły. Ich przekazanie nastąpi w formie pisemnego protokołu. </w:t>
      </w:r>
    </w:p>
    <w:p w:rsidR="00CA21C7" w:rsidRDefault="00CA21C7" w:rsidP="00CA21C7">
      <w:r>
        <w:t xml:space="preserve">26. Zamawiający zastrzega prawo zmiany liczby przewożonych uczniów z tolerancją około ±15% na poszczególnych liniach w zależności od potrzeb zgłaszanych przez szkołę (podana liczba dzieci jest orientacyjna), zmiany przebiegu linii komunikacyjnych i rozkładu jazdy oraz wyznaczenia nowych przystanków. </w:t>
      </w:r>
    </w:p>
    <w:p w:rsidR="00CA21C7" w:rsidRDefault="00CA21C7" w:rsidP="00CA21C7">
      <w:r>
        <w:t xml:space="preserve">27. W przypadku zwiększenia ilości dowożonych uczniów wykonawca musi zapewnić ich dowóz na warunkach podanych w ofercie. Z tytułu zmniejszenia ilości dowożonych uczniów zamawiający nie przewiduje ponoszenia dodatkowych opłat z tego tytułu. </w:t>
      </w:r>
    </w:p>
    <w:p w:rsidR="00CA21C7" w:rsidRDefault="00CA21C7" w:rsidP="00CA21C7">
      <w:r>
        <w:t xml:space="preserve">28. W przypadku konieczności dokonania zmian w rozkładzie jazdy lub przebiegu linii komunikacyjnej Zamawiający powiadomi o tym Wykonawcę, a ten dołoży wszelkich starań, by niezwłocznie uwzględnić zgłoszone zmiany. </w:t>
      </w:r>
    </w:p>
    <w:p w:rsidR="00CA21C7" w:rsidRDefault="00CA21C7" w:rsidP="00CA21C7">
      <w:r>
        <w:lastRenderedPageBreak/>
        <w:t xml:space="preserve">29. W przypadku odpracowania zajęć szkolnych w wolną sobotę, Zamawiający powiadomi Wykonawcę nie później niż 14 dni przed tym terminem. </w:t>
      </w:r>
    </w:p>
    <w:p w:rsidR="00CA21C7" w:rsidRDefault="00CA21C7" w:rsidP="00CA21C7">
      <w:r>
        <w:t xml:space="preserve">30. Strony ustalają, że cena 1 biletu miesięcznego na daną odległość ustalona będzie w Formularzu Ofertowym. </w:t>
      </w:r>
    </w:p>
    <w:p w:rsidR="00CA21C7" w:rsidRDefault="00CA21C7" w:rsidP="00CA21C7">
      <w:r>
        <w:t xml:space="preserve">31. Zaoferowana przez Wykonawcę cena 1 biletu miesięcznego ustalona zostaje na czas trwania umowy i nie ulegnie zmianie w okresie jej obowiązywania. </w:t>
      </w:r>
    </w:p>
    <w:p w:rsidR="00CA21C7" w:rsidRDefault="00CA21C7" w:rsidP="00CA21C7">
      <w:r>
        <w:t xml:space="preserve">32. W przypadku zamówienia biletu miesięcznego: </w:t>
      </w:r>
    </w:p>
    <w:p w:rsidR="00CA21C7" w:rsidRDefault="00CA21C7" w:rsidP="00CA21C7">
      <w:r>
        <w:t xml:space="preserve">a) do 15 dnia danego miesiąca, w którym zamówienie jest realizowane - jego cena wynosi 100% wartości biletu określonego w Formularzu Ofertowym, za wyjątkiem miesiąca lutego 2021 r., w związku z przewidzianymi feriami zimowymi trwającymi od 15 lutego 2021r. - 28 lutego 2021r. - wówczas cena biletu miesięcznego wyniesie 50% wartości biletu określonego w Formularzu Ofertowym dla poszczególnej szkoły i miejscowości; </w:t>
      </w:r>
    </w:p>
    <w:p w:rsidR="00CA21C7" w:rsidRDefault="00CA21C7" w:rsidP="00CA21C7">
      <w:r>
        <w:t xml:space="preserve">b) od 16 dnia do końca danego miesiąca, w którym zamówienie jest realizowane - jego cena wynosi 50% wartości biletu określonego w Formularzu Ofertowym dla szkoły i miejscowości. </w:t>
      </w:r>
    </w:p>
    <w:p w:rsidR="00CA21C7" w:rsidRDefault="00CA21C7" w:rsidP="00CA21C7">
      <w:r>
        <w:t xml:space="preserve">33. Z uwagi na możliwość zmiany liczby biletów miesięcznych dostarczonych Zamawiającemu na podstawie jego zapotrzebowania, zmianie może ulegać wysokość miesięcznego wynagrodzenia należnego Wykonawcy za przedmiot umowy. </w:t>
      </w:r>
    </w:p>
    <w:p w:rsidR="00CA21C7" w:rsidRDefault="00CA21C7" w:rsidP="00CA21C7">
      <w:r>
        <w:t xml:space="preserve">34. Wynagrodzenie należne Wykonawcy będzie ustalane w okresach miesięcznych jako suma iloczynów rzeczywiście dostarczonych biletów miesięcznych (na podstawie zapotrzebowania złożonego przez Zamawiającego) i ceny brutto 1 biletu miesięcznego określonej przez Wykonawcę w złożonej ofercie, dla poszczególnej szkoły i miejscowości. </w:t>
      </w:r>
    </w:p>
    <w:p w:rsidR="00CA21C7" w:rsidRDefault="00CA21C7" w:rsidP="00CA21C7">
      <w:r>
        <w:t xml:space="preserve">35. Wykonawcy nie przysługują żadne roszczenia w stosunku do Zamawiającego w przypadku zmiany liczby zapotrzebowanych biletów miesięcznych lub nie zamówienia żadnych biletów miesięcznych z powodu okoliczności związanych z wystąpieniem epidemii, w tym m.in. wirusa SARS-CoV-2 lub choroby wywołanej tym wirusem (COVID-19) oraz zdalnego nauczania. </w:t>
      </w:r>
    </w:p>
    <w:p w:rsidR="00CA21C7" w:rsidRDefault="00CA21C7" w:rsidP="00CA21C7">
      <w:r>
        <w:t xml:space="preserve">36. Wykonawca zobowiązuje się do wystawiania faktur VAT dla Zamawiającego za okresy miesięczne w terminie 7 dni od daty przekazania biletów miesięcznych. </w:t>
      </w:r>
    </w:p>
    <w:p w:rsidR="00CA21C7" w:rsidRDefault="00CA21C7" w:rsidP="00CA21C7">
      <w:r>
        <w:t xml:space="preserve">37. Zapłata wynagrodzenia Wykonawcy nastąpi na podstawie złożonych faktur VAT oraz rozliczeń wystawianych raz w miesiącu, w terminie 30 dni od daty wpływu faktury VAT do Zamawiającego. </w:t>
      </w:r>
    </w:p>
    <w:p w:rsidR="00CA21C7" w:rsidRDefault="00CA21C7" w:rsidP="00CA21C7">
      <w:r>
        <w:t xml:space="preserve">38. Termin zapłaty uważa się za dotrzymany, gdy rachunek bankowy Zamawiającego zostanie obciążony w w/w terminie. </w:t>
      </w:r>
    </w:p>
    <w:p w:rsidR="00CA21C7" w:rsidRDefault="00CA21C7" w:rsidP="00CA21C7">
      <w:r>
        <w:t xml:space="preserve">39. W przypadku niedotrzymania terminu płatności Zamawiający płaci odsetki przewidziane przepisami prawa. </w:t>
      </w:r>
    </w:p>
    <w:p w:rsidR="00CA21C7" w:rsidRDefault="00CA21C7" w:rsidP="00CA21C7">
      <w:r>
        <w:t xml:space="preserve">40. Płatność za usługę regulowana będzie w trybie polecenia przelewu na wskazany rachunek bankowy Wykonawcy. </w:t>
      </w:r>
    </w:p>
    <w:p w:rsidR="00CA21C7" w:rsidRDefault="00CA21C7" w:rsidP="00CA21C7">
      <w:r>
        <w:t xml:space="preserve">41. Wykonawca wystawia dla Zamawiającego fakturę za bilety miesięczne przekazane dla uczniów. </w:t>
      </w:r>
    </w:p>
    <w:p w:rsidR="00CA21C7" w:rsidRDefault="00CA21C7" w:rsidP="00CA21C7">
      <w:r>
        <w:t xml:space="preserve">42. Do faktury Wykonawca ma obowiązek załączyć rozliczenie zawierające wyliczenie należności za usługę. Rozliczenie musi być potwierdzone przez dyrektora szkoły. </w:t>
      </w:r>
    </w:p>
    <w:p w:rsidR="00CA21C7" w:rsidRDefault="00CA21C7" w:rsidP="00CA21C7">
      <w:r>
        <w:t xml:space="preserve">43. Wykonawca odpowiada za szkodę, jaką poniósł Zamawiający wskutek opóźnienia lub odwołania kursu, jeżeli szkoda powstała z winy Wykonawcy. </w:t>
      </w:r>
    </w:p>
    <w:p w:rsidR="00CA21C7" w:rsidRDefault="00CA21C7" w:rsidP="00CA21C7">
      <w:r>
        <w:t>44. Wykonawca odpowiada za przewożone rzeczy pasażerów w przypadku ich uszkodzenia lub utraty w czasie przewozu lub w okolicznościach pozostających w związku z przewozem.</w:t>
      </w:r>
    </w:p>
    <w:p w:rsidR="00CA21C7" w:rsidRDefault="00CA21C7" w:rsidP="00CA21C7"/>
    <w:p w:rsidR="00CA21C7" w:rsidRDefault="00CA21C7" w:rsidP="00CA21C7">
      <w:r>
        <w:lastRenderedPageBreak/>
        <w:t>II.4) Informacja o częściach zamówienia:</w:t>
      </w:r>
    </w:p>
    <w:p w:rsidR="00CA21C7" w:rsidRDefault="00CA21C7" w:rsidP="00CA21C7">
      <w:r>
        <w:t>Zamówienie było podzielone na części:</w:t>
      </w:r>
    </w:p>
    <w:p w:rsidR="00CA21C7" w:rsidRDefault="00CA21C7" w:rsidP="00CA21C7">
      <w:r>
        <w:t>nie</w:t>
      </w:r>
    </w:p>
    <w:p w:rsidR="00CA21C7" w:rsidRDefault="00CA21C7" w:rsidP="00CA21C7">
      <w:r>
        <w:t>II.5) Główny Kod CPV: 60100000-9</w:t>
      </w:r>
    </w:p>
    <w:p w:rsidR="00CA21C7" w:rsidRDefault="00CA21C7" w:rsidP="00CA21C7"/>
    <w:p w:rsidR="00CA21C7" w:rsidRPr="00CA21C7" w:rsidRDefault="00CA21C7" w:rsidP="00CA21C7">
      <w:pPr>
        <w:rPr>
          <w:b/>
        </w:rPr>
      </w:pPr>
      <w:r w:rsidRPr="00CA21C7">
        <w:rPr>
          <w:b/>
        </w:rPr>
        <w:t>SEKCJA III: PROCEDURA</w:t>
      </w:r>
    </w:p>
    <w:p w:rsidR="00CA21C7" w:rsidRDefault="00CA21C7" w:rsidP="00CA21C7">
      <w:r>
        <w:t>III.1) TRYB UDZIELENIA ZAMÓWIENIA</w:t>
      </w:r>
    </w:p>
    <w:p w:rsidR="00CA21C7" w:rsidRDefault="00CA21C7" w:rsidP="00CA21C7">
      <w:r>
        <w:t>Przetarg nieograniczony</w:t>
      </w:r>
    </w:p>
    <w:p w:rsidR="00CA21C7" w:rsidRDefault="00CA21C7" w:rsidP="00CA21C7">
      <w:r>
        <w:t>III.2) Ogłoszenie dotyczy zakończenia dynamicznego systemu zakupów</w:t>
      </w:r>
    </w:p>
    <w:p w:rsidR="00CA21C7" w:rsidRDefault="00CA21C7" w:rsidP="00CA21C7">
      <w:r>
        <w:t>nie</w:t>
      </w:r>
    </w:p>
    <w:p w:rsidR="00CA21C7" w:rsidRDefault="00CA21C7" w:rsidP="00CA21C7">
      <w:r>
        <w:t>III.3) Informacje dodatkowe:</w:t>
      </w:r>
    </w:p>
    <w:p w:rsidR="00CA21C7" w:rsidRDefault="00CA21C7" w:rsidP="00CA21C7"/>
    <w:p w:rsidR="00CA21C7" w:rsidRPr="00CA21C7" w:rsidRDefault="00CA21C7" w:rsidP="00CA21C7">
      <w:pPr>
        <w:rPr>
          <w:b/>
        </w:rPr>
      </w:pPr>
      <w:r w:rsidRPr="00CA21C7">
        <w:rPr>
          <w:b/>
        </w:rPr>
        <w:t>SEKCJA IV: UDZIELENIE ZAMÓWIENIA</w:t>
      </w:r>
    </w:p>
    <w:p w:rsidR="00CA21C7" w:rsidRDefault="00CA21C7" w:rsidP="00CA21C7">
      <w:r>
        <w:t>IV.1) DATA UDZIELENIA ZAMÓWIENIA: 30/12/2020</w:t>
      </w:r>
    </w:p>
    <w:p w:rsidR="00CA21C7" w:rsidRDefault="00CA21C7" w:rsidP="00CA21C7">
      <w:r>
        <w:t>IV.2) Całkowita wartość zamówienia</w:t>
      </w:r>
    </w:p>
    <w:p w:rsidR="00CA21C7" w:rsidRDefault="00CA21C7" w:rsidP="00CA21C7">
      <w:r>
        <w:t>Wartość bez VAT 262500.00</w:t>
      </w:r>
    </w:p>
    <w:p w:rsidR="00CA21C7" w:rsidRDefault="00CA21C7" w:rsidP="00CA21C7">
      <w:r>
        <w:t>Waluta PLN</w:t>
      </w:r>
    </w:p>
    <w:p w:rsidR="00CA21C7" w:rsidRDefault="00CA21C7" w:rsidP="00CA21C7">
      <w:r>
        <w:t>IV.3) INFORMACJE O OFERTACH</w:t>
      </w:r>
    </w:p>
    <w:p w:rsidR="00CA21C7" w:rsidRDefault="00CA21C7" w:rsidP="00CA21C7">
      <w:r>
        <w:t>Liczba otrzymanych ofert:  5</w:t>
      </w:r>
    </w:p>
    <w:p w:rsidR="00CA21C7" w:rsidRDefault="00CA21C7" w:rsidP="00CA21C7">
      <w:r>
        <w:t>w tym:</w:t>
      </w:r>
    </w:p>
    <w:p w:rsidR="00CA21C7" w:rsidRDefault="00CA21C7" w:rsidP="00CA21C7">
      <w:r>
        <w:t>liczba otrzymanych ofert od małych i średnich przedsiębiorstw:  5</w:t>
      </w:r>
    </w:p>
    <w:p w:rsidR="00CA21C7" w:rsidRDefault="00CA21C7" w:rsidP="00CA21C7">
      <w:r>
        <w:t>liczba otrzymanych ofert od wykonawców z innych państw członkowskich Unii Europejskiej:  0</w:t>
      </w:r>
    </w:p>
    <w:p w:rsidR="00CA21C7" w:rsidRDefault="00CA21C7" w:rsidP="00CA21C7">
      <w:r>
        <w:t>liczba otrzymanych ofert od wykonawców z państw niebędących członkami Unii Europejskiej:  0</w:t>
      </w:r>
    </w:p>
    <w:p w:rsidR="00CA21C7" w:rsidRDefault="00CA21C7" w:rsidP="00CA21C7">
      <w:r>
        <w:t>liczba ofert otrzymanych drogą elektroniczną:  0</w:t>
      </w:r>
    </w:p>
    <w:p w:rsidR="00CA21C7" w:rsidRDefault="00CA21C7" w:rsidP="00CA21C7">
      <w:r>
        <w:t>IV.4) LICZBA ODRZUCONYCH OFERT: 2</w:t>
      </w:r>
    </w:p>
    <w:p w:rsidR="00CA21C7" w:rsidRDefault="00CA21C7" w:rsidP="00CA21C7">
      <w:r>
        <w:t>IV.5) NAZWA I ADRES WYKONAWCY, KTÓREMU UDZIELONO ZAMÓWIENIA</w:t>
      </w:r>
    </w:p>
    <w:p w:rsidR="00CA21C7" w:rsidRDefault="00CA21C7" w:rsidP="00CA21C7">
      <w:r>
        <w:t>Zamówienie zostało udzielone wykonawcom wspólnie ubiegającym się o udzielenie:</w:t>
      </w:r>
    </w:p>
    <w:p w:rsidR="00CA21C7" w:rsidRDefault="00CA21C7" w:rsidP="00CA21C7">
      <w:r>
        <w:t>nie</w:t>
      </w:r>
    </w:p>
    <w:p w:rsidR="00CA21C7" w:rsidRDefault="00CA21C7" w:rsidP="00CA21C7"/>
    <w:p w:rsidR="00CA21C7" w:rsidRDefault="00CA21C7" w:rsidP="00CA21C7">
      <w:r>
        <w:t xml:space="preserve">Nazwa wykonawcy: </w:t>
      </w:r>
      <w:r w:rsidRPr="00CA21C7">
        <w:rPr>
          <w:b/>
        </w:rPr>
        <w:t>Robert Opara PRZEWÓZ OSÓB</w:t>
      </w:r>
    </w:p>
    <w:p w:rsidR="00CA21C7" w:rsidRDefault="00CA21C7" w:rsidP="00CA21C7">
      <w:r>
        <w:t>Email wykonawcy:</w:t>
      </w:r>
    </w:p>
    <w:p w:rsidR="00CA21C7" w:rsidRDefault="00CA21C7" w:rsidP="00CA21C7">
      <w:r>
        <w:t xml:space="preserve">Adres pocztowy: </w:t>
      </w:r>
      <w:r w:rsidRPr="00CA21C7">
        <w:rPr>
          <w:b/>
        </w:rPr>
        <w:t>Korczyn 138</w:t>
      </w:r>
    </w:p>
    <w:p w:rsidR="00CA21C7" w:rsidRDefault="00CA21C7" w:rsidP="00CA21C7">
      <w:r>
        <w:t xml:space="preserve">Kod pocztowy: </w:t>
      </w:r>
      <w:r w:rsidRPr="00CA21C7">
        <w:rPr>
          <w:b/>
        </w:rPr>
        <w:t>26-067</w:t>
      </w:r>
    </w:p>
    <w:p w:rsidR="00CA21C7" w:rsidRDefault="00CA21C7" w:rsidP="00CA21C7">
      <w:r>
        <w:t xml:space="preserve">Miejscowość: </w:t>
      </w:r>
      <w:r w:rsidRPr="00CA21C7">
        <w:rPr>
          <w:b/>
        </w:rPr>
        <w:t>Strawczyn</w:t>
      </w:r>
    </w:p>
    <w:p w:rsidR="00CA21C7" w:rsidRDefault="00CA21C7" w:rsidP="00CA21C7">
      <w:r>
        <w:t>Kraj/woj.: świętokrzyskie</w:t>
      </w:r>
    </w:p>
    <w:p w:rsidR="00CA21C7" w:rsidRDefault="00CA21C7" w:rsidP="00CA21C7"/>
    <w:p w:rsidR="00CA21C7" w:rsidRDefault="00CA21C7" w:rsidP="00CA21C7">
      <w:r>
        <w:t>Wykonawca jest małym/średnim przedsiębiorcą:</w:t>
      </w:r>
    </w:p>
    <w:p w:rsidR="00CA21C7" w:rsidRDefault="00CA21C7" w:rsidP="00CA21C7">
      <w:r>
        <w:t>tak</w:t>
      </w:r>
    </w:p>
    <w:p w:rsidR="00CA21C7" w:rsidRDefault="00CA21C7" w:rsidP="00CA21C7">
      <w:r>
        <w:t>Wykonawca pochodzi z innego państwa członkowskiego Unii Europejskiej:</w:t>
      </w:r>
    </w:p>
    <w:p w:rsidR="00CA21C7" w:rsidRDefault="00CA21C7" w:rsidP="00CA21C7">
      <w:r>
        <w:t>nie</w:t>
      </w:r>
    </w:p>
    <w:p w:rsidR="00CA21C7" w:rsidRDefault="00CA21C7" w:rsidP="00CA21C7">
      <w:r>
        <w:t>Wykonawca pochodzi z innego państwa nie będącego członkiem Unii Europejskiej:</w:t>
      </w:r>
    </w:p>
    <w:p w:rsidR="00CA21C7" w:rsidRDefault="00CA21C7" w:rsidP="00CA21C7">
      <w:r>
        <w:t>nie</w:t>
      </w:r>
    </w:p>
    <w:p w:rsidR="00CA21C7" w:rsidRDefault="00CA21C7" w:rsidP="00CA21C7">
      <w:r>
        <w:t>IV.6) INFORMACJA O CENIE WYBRANEJ OFERTY/ WARTOŚCI ZAWARTEJ UMOWY ORAZ O OFERTACH Z NAJNIŻSZĄ I NAJWYŻSZĄ CENĄ/KOSZTEM</w:t>
      </w:r>
    </w:p>
    <w:p w:rsidR="00CA21C7" w:rsidRDefault="00CA21C7" w:rsidP="00CA21C7">
      <w:r>
        <w:t xml:space="preserve">Cena wybranej oferty/wartość umowy </w:t>
      </w:r>
      <w:r w:rsidRPr="00CA21C7">
        <w:rPr>
          <w:b/>
        </w:rPr>
        <w:t>146072.16</w:t>
      </w:r>
      <w:bookmarkStart w:id="0" w:name="_GoBack"/>
      <w:bookmarkEnd w:id="0"/>
    </w:p>
    <w:p w:rsidR="00CA21C7" w:rsidRDefault="00CA21C7" w:rsidP="00CA21C7">
      <w:r>
        <w:lastRenderedPageBreak/>
        <w:t>Oferta z najniższą ceną/kosztem 137130.00</w:t>
      </w:r>
    </w:p>
    <w:p w:rsidR="00CA21C7" w:rsidRDefault="00CA21C7" w:rsidP="00CA21C7">
      <w:r>
        <w:t>Oferta z najwyższą ceną/kosztem 212058.00</w:t>
      </w:r>
    </w:p>
    <w:p w:rsidR="00CA21C7" w:rsidRDefault="00CA21C7" w:rsidP="00CA21C7">
      <w:r>
        <w:t>Waluta: PLN</w:t>
      </w:r>
    </w:p>
    <w:p w:rsidR="00CA21C7" w:rsidRDefault="00CA21C7" w:rsidP="00CA21C7">
      <w:r>
        <w:t>IV.7) Informacje na temat podwykonawstwa</w:t>
      </w:r>
    </w:p>
    <w:p w:rsidR="00CA21C7" w:rsidRDefault="00CA21C7" w:rsidP="00CA21C7">
      <w:r>
        <w:t>Wykonawca przewiduje powierzenie wykonania części zamówienia podwykonawcy/podwykonawcom</w:t>
      </w:r>
    </w:p>
    <w:p w:rsidR="00CA21C7" w:rsidRDefault="00CA21C7" w:rsidP="00CA21C7">
      <w:r>
        <w:t>nie</w:t>
      </w:r>
    </w:p>
    <w:p w:rsidR="00CA21C7" w:rsidRDefault="00CA21C7" w:rsidP="00CA21C7"/>
    <w:p w:rsidR="00CA21C7" w:rsidRDefault="00CA21C7" w:rsidP="00CA21C7">
      <w:r>
        <w:t>Wartość lub procentowa część zamówienia, jaka zostanie powierzona podwykonawcy lub podwykonawcom:</w:t>
      </w:r>
    </w:p>
    <w:p w:rsidR="00CA21C7" w:rsidRDefault="00CA21C7" w:rsidP="00CA21C7">
      <w:r>
        <w:t>IV.8) Informacje dodatkowe:</w:t>
      </w:r>
    </w:p>
    <w:p w:rsidR="00CA21C7" w:rsidRDefault="00CA21C7" w:rsidP="00CA21C7"/>
    <w:p w:rsidR="00CA21C7" w:rsidRDefault="00CA21C7" w:rsidP="00CA21C7">
      <w:r>
        <w:t>IV.9) UZASADNIENIE UDZIELENIA ZAMÓWIENIA W TRYBIE NEGOCJACJI BEZ OGŁOSZENIA, ZAMÓWIENIA Z WOLNEJ RĘKI ALBO ZAPYTANIA O CENĘ</w:t>
      </w:r>
    </w:p>
    <w:p w:rsidR="00CA21C7" w:rsidRDefault="00CA21C7" w:rsidP="00CA21C7"/>
    <w:p w:rsidR="00CA21C7" w:rsidRDefault="00CA21C7" w:rsidP="00CA21C7">
      <w:r>
        <w:t>IV.9.1) Podstawa prawna</w:t>
      </w:r>
    </w:p>
    <w:p w:rsidR="00CA21C7" w:rsidRDefault="00CA21C7" w:rsidP="00CA21C7">
      <w:r>
        <w:t xml:space="preserve">Postępowanie prowadzone jest w trybie   na podstawie art.  ustawy </w:t>
      </w:r>
      <w:proofErr w:type="spellStart"/>
      <w:r>
        <w:t>Pzp</w:t>
      </w:r>
      <w:proofErr w:type="spellEnd"/>
      <w:r>
        <w:t>.</w:t>
      </w:r>
    </w:p>
    <w:p w:rsidR="00CA21C7" w:rsidRDefault="00CA21C7" w:rsidP="00CA21C7">
      <w:r>
        <w:t>IV.9.2) Uzasadnienie wyboru trybu</w:t>
      </w:r>
    </w:p>
    <w:p w:rsidR="00F43DA0" w:rsidRDefault="00CA21C7" w:rsidP="00CA21C7">
      <w:r>
        <w:t>Należy podać uzasadnienie faktyczne i prawne wyboru trybu oraz wyjaśnić, dlaczego udzielenie zamówienia jest zgodne z przepisami.</w:t>
      </w:r>
    </w:p>
    <w:sectPr w:rsidR="00F4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C7"/>
    <w:rsid w:val="00CA21C7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4D0D-F463-4C7A-B139-58AA45FC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Głowala</dc:creator>
  <cp:keywords/>
  <dc:description/>
  <cp:lastModifiedBy>Zenon Głowala</cp:lastModifiedBy>
  <cp:revision>1</cp:revision>
  <dcterms:created xsi:type="dcterms:W3CDTF">2021-01-19T08:28:00Z</dcterms:created>
  <dcterms:modified xsi:type="dcterms:W3CDTF">2021-01-19T08:33:00Z</dcterms:modified>
</cp:coreProperties>
</file>