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17" w:rsidRPr="007A3CA9" w:rsidRDefault="00DC2317" w:rsidP="00DC231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3CA9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7A3CA9" w:rsidRPr="007A3CA9" w:rsidRDefault="007A3CA9" w:rsidP="00DC231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3CA9">
        <w:rPr>
          <w:rFonts w:ascii="Times New Roman" w:hAnsi="Times New Roman" w:cs="Times New Roman"/>
          <w:b/>
          <w:i/>
          <w:sz w:val="24"/>
          <w:szCs w:val="24"/>
        </w:rPr>
        <w:t>do Zarządzenia 13/2016/2017 SP</w:t>
      </w:r>
    </w:p>
    <w:p w:rsidR="00985A52" w:rsidRPr="00985A52" w:rsidRDefault="00985A52" w:rsidP="00985A52">
      <w:pPr>
        <w:pStyle w:val="Tekstpodstawowy"/>
        <w:jc w:val="center"/>
        <w:rPr>
          <w:rStyle w:val="Pogrubienie"/>
          <w:rFonts w:cs="Times New Roman"/>
          <w:color w:val="000000"/>
          <w:sz w:val="28"/>
          <w:szCs w:val="28"/>
        </w:rPr>
      </w:pPr>
      <w:r w:rsidRPr="00985A52">
        <w:rPr>
          <w:rStyle w:val="Pogrubienie"/>
          <w:rFonts w:cs="Times New Roman"/>
          <w:color w:val="000000"/>
          <w:sz w:val="28"/>
          <w:szCs w:val="28"/>
        </w:rPr>
        <w:t>Zasady rekrutacji do klas I Szkoły  Podstawowej</w:t>
      </w:r>
    </w:p>
    <w:p w:rsidR="00985A52" w:rsidRPr="00985A52" w:rsidRDefault="00985A52" w:rsidP="00985A52">
      <w:pPr>
        <w:pStyle w:val="Tekstpodstawowy"/>
        <w:jc w:val="center"/>
        <w:rPr>
          <w:rStyle w:val="Pogrubienie"/>
          <w:rFonts w:eastAsia="Times New Roman" w:cs="Times New Roman"/>
          <w:color w:val="000000"/>
          <w:sz w:val="28"/>
          <w:szCs w:val="28"/>
        </w:rPr>
      </w:pPr>
      <w:r w:rsidRPr="00985A52">
        <w:rPr>
          <w:rStyle w:val="Pogrubienie"/>
          <w:rFonts w:cs="Times New Roman"/>
          <w:color w:val="000000"/>
          <w:sz w:val="28"/>
          <w:szCs w:val="28"/>
        </w:rPr>
        <w:t>w Zespole Szkół im. Jana Pawła II</w:t>
      </w:r>
    </w:p>
    <w:p w:rsidR="00985A52" w:rsidRPr="00985A52" w:rsidRDefault="00985A52" w:rsidP="00985A52">
      <w:pPr>
        <w:pStyle w:val="Tekstpodstawowy"/>
        <w:jc w:val="center"/>
        <w:rPr>
          <w:rFonts w:cs="Times New Roman"/>
          <w:color w:val="000000"/>
          <w:sz w:val="28"/>
          <w:szCs w:val="28"/>
        </w:rPr>
      </w:pPr>
      <w:r w:rsidRPr="00985A52">
        <w:rPr>
          <w:rStyle w:val="Pogrubienie"/>
          <w:rFonts w:cs="Times New Roman"/>
          <w:color w:val="000000"/>
          <w:sz w:val="28"/>
          <w:szCs w:val="28"/>
        </w:rPr>
        <w:t>w Łopusznie na rok szkolny 2017/2018</w:t>
      </w:r>
    </w:p>
    <w:p w:rsidR="00DC2317" w:rsidRDefault="00DC2317" w:rsidP="00DC2317">
      <w:pPr>
        <w:pStyle w:val="Tekstpodstawowy"/>
        <w:rPr>
          <w:rFonts w:cs="Times New Roman"/>
          <w:color w:val="000000"/>
        </w:rPr>
      </w:pPr>
    </w:p>
    <w:p w:rsidR="00DC2317" w:rsidRPr="00C36C9E" w:rsidRDefault="00DC2317" w:rsidP="00DC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</w:t>
      </w:r>
    </w:p>
    <w:p w:rsidR="00DC2317" w:rsidRPr="00C36C9E" w:rsidRDefault="00DC2317" w:rsidP="00DC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przyjęć do klas I w szkołach podstawowych, dla których organem prowadzącym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Łopuszno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zostały przygotowane w oparciu o zapisy:</w:t>
      </w:r>
    </w:p>
    <w:p w:rsidR="00DC2317" w:rsidRDefault="0011684E" w:rsidP="00DC2317">
      <w:pPr>
        <w:numPr>
          <w:ilvl w:val="0"/>
          <w:numId w:val="1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Ustawa z dnia 14 grudnia 2016 r. - Prawo oświatowe (Dz.U. z 2017 r., poz. 59)" w:history="1">
        <w:r w:rsidR="00DC2317" w:rsidRPr="000D03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14 grudnia 2016 r. - Prawo oświatowe (Dz. U. z 2017 r. poz. 59) </w:t>
        </w:r>
      </w:hyperlink>
    </w:p>
    <w:p w:rsidR="00DC2317" w:rsidRPr="00DC2317" w:rsidRDefault="0011684E" w:rsidP="00DC2317">
      <w:pPr>
        <w:numPr>
          <w:ilvl w:val="0"/>
          <w:numId w:val="11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="Times New Roman"/>
          <w:lang w:eastAsia="pl-PL"/>
        </w:rPr>
      </w:pPr>
      <w:hyperlink r:id="rId7" w:tgtFrame="_blank" w:tooltip="Ustawa z dnia 14 grudnia 2016 r. Przepisy wprowadzające ustawę - Prawo oświatowe (Dz.U. z 2017 r., poz. 60)" w:history="1">
        <w:r w:rsidR="00DC2317" w:rsidRPr="000D03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Ustawa z 14 grudnia 2016 r. </w:t>
        </w:r>
        <w:r w:rsidR="00DC231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</w:t>
        </w:r>
        <w:r w:rsidR="00DC2317" w:rsidRPr="000D03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rzepisy wprowadzające ustawę - Prawo oświatowe (Dz. U. z 2017 r. poz. 60)</w:t>
        </w:r>
      </w:hyperlink>
      <w:r w:rsidR="00DC2317" w:rsidRPr="000D03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2317" w:rsidRPr="00DC2317" w:rsidRDefault="00DC2317" w:rsidP="00DC2317">
      <w:pPr>
        <w:numPr>
          <w:ilvl w:val="0"/>
          <w:numId w:val="11"/>
        </w:numPr>
        <w:shd w:val="clear" w:color="auto" w:fill="FFFFFF"/>
        <w:spacing w:before="100" w:beforeAutospacing="1" w:after="225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Uchwała Nr XXIV/217</w:t>
      </w: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/2017 Rady Gminy w Łopusznie z dnia 28 marca 2017 r. </w:t>
      </w: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  <w:t xml:space="preserve">w sprawie określenia kryteriów </w:t>
      </w:r>
      <w:r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obowiązujących w postępowaniu</w:t>
      </w: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rekrutacyjn</w:t>
      </w:r>
      <w:r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ym</w:t>
      </w: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do </w:t>
      </w:r>
      <w:r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pierwszej klasy publicznej</w:t>
      </w: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szkoł</w:t>
      </w:r>
      <w:r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y</w:t>
      </w: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podstawow</w:t>
      </w:r>
      <w:r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ej, przyznania im określonej </w:t>
      </w: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liczby punktów oraz dokumentów potwierdzających te kryteria,</w:t>
      </w:r>
    </w:p>
    <w:p w:rsidR="00DC2317" w:rsidRPr="00DC2317" w:rsidRDefault="00DC2317" w:rsidP="00DC2317">
      <w:pPr>
        <w:numPr>
          <w:ilvl w:val="0"/>
          <w:numId w:val="1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2317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Zarządzenie Nr 17/2017 Wójta Gminy Łopuszno z dnia 7 kwietnia 2017 r. w sprawie harmonogramu postępowania rekrutacyjnego do szkół podstawowych i oddziałów przedszkolnych w szkołach podstawowych prowadzonych przez Gminę Łopuszno na rok szkolny 2017/2018</w:t>
      </w:r>
    </w:p>
    <w:p w:rsidR="00C36C9E" w:rsidRPr="00C36C9E" w:rsidRDefault="00C36C9E" w:rsidP="00C3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nformacje ogólne</w:t>
      </w:r>
    </w:p>
    <w:p w:rsidR="00C36C9E" w:rsidRPr="00C36C9E" w:rsidRDefault="00C36C9E" w:rsidP="00C36C9E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Do klas I przyjmowane są:</w:t>
      </w:r>
    </w:p>
    <w:p w:rsidR="00C36C9E" w:rsidRPr="00C36C9E" w:rsidRDefault="00C36C9E" w:rsidP="00C36C9E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7 letnie (urodzone w roku 2010) – objęte obowiązkiem szkolnym,</w:t>
      </w:r>
    </w:p>
    <w:p w:rsidR="00C36C9E" w:rsidRPr="00C36C9E" w:rsidRDefault="00C36C9E" w:rsidP="00C36C9E">
      <w:pPr>
        <w:numPr>
          <w:ilvl w:val="1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6 letnie (urodzone w roku 2011) – zgodnie z wolą rodziców, jeżeli dziecko korzystało z wychowania przedszkolnego w poprzednim roku szkolnym, w którym ma rozpocząć naukę w szkole albo posiada opinię poradni psychologiczno-pedagogicznej o możliwości rozpoczęcia nauki w szkole podstawowej</w:t>
      </w:r>
    </w:p>
    <w:p w:rsidR="00C36C9E" w:rsidRPr="00DC2317" w:rsidRDefault="00C36C9E" w:rsidP="00C278AE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które roku szkolnym 2016/2017 realizuje obowiązkowe roczne przygotowanie przedszkolne w oddziale przedszkolnym w szkole podstawowej innej niż szkoła, w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obwodzie której mieszka, jest przyjmowane na wniosek rodziców do klasy I tej szkoły bez przeprowadzania postępowania rekrutacyjnego. </w:t>
      </w:r>
    </w:p>
    <w:p w:rsidR="00C36C9E" w:rsidRPr="00C36C9E" w:rsidRDefault="00C36C9E" w:rsidP="00C3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przyjęć</w:t>
      </w:r>
    </w:p>
    <w:p w:rsidR="00C36C9E" w:rsidRPr="00C36C9E" w:rsidRDefault="00C36C9E" w:rsidP="00C36C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podstawowej kandydaci przyjmowani są z urzędu (szkoła obwodowa) lub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rodziców (szkoła </w:t>
      </w:r>
      <w:proofErr w:type="spellStart"/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nieobwodowa</w:t>
      </w:r>
      <w:proofErr w:type="spellEnd"/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36C9E" w:rsidRPr="00C36C9E" w:rsidRDefault="00C36C9E" w:rsidP="00C3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Kandydaci zamieszkali w obwodzie danej szkoły</w:t>
      </w:r>
    </w:p>
    <w:p w:rsidR="00C36C9E" w:rsidRPr="007A3CA9" w:rsidRDefault="00C36C9E" w:rsidP="007A3CA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zamieszkali w obwodzie</w:t>
      </w:r>
      <w:r w:rsidRPr="007A3CA9">
        <w:rPr>
          <w:rFonts w:ascii="Times New Roman" w:eastAsia="Times New Roman" w:hAnsi="Times New Roman" w:cs="Times New Roman"/>
          <w:sz w:val="24"/>
          <w:szCs w:val="24"/>
          <w:lang w:eastAsia="pl-PL"/>
        </w:rPr>
        <w:t> szkoły podstawowej, którzy ubiegają się o</w:t>
      </w:r>
      <w:r w:rsidRPr="007A3CA9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7A3C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do klasy I wyłącznie w tej szkole - </w:t>
      </w:r>
      <w:r w:rsidRPr="007A3C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 są z urzędu na</w:t>
      </w:r>
      <w:r w:rsidRPr="007A3CA9">
        <w:rPr>
          <w:rFonts w:ascii="Times New Roman" w:eastAsia="MS Gothic" w:hAnsi="Times New Roman" w:cs="Times New Roman"/>
          <w:b/>
          <w:bCs/>
          <w:sz w:val="24"/>
          <w:szCs w:val="24"/>
          <w:lang w:eastAsia="pl-PL"/>
        </w:rPr>
        <w:t xml:space="preserve">　</w:t>
      </w:r>
      <w:r w:rsidRPr="007A3C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zgłoszenia. Do zgłoszenia dołącza się oświadczenie o miejscu zamieszkania rodziców kandydata i kandydata, które składa się pod rygorem odpowiedzialności karnej za składanie fałszywych oświadczeń </w:t>
      </w:r>
      <w:r w:rsidRPr="007A3CA9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151 ust. 2 i 3 ww. ustawy z dnia 14</w:t>
      </w:r>
      <w:r w:rsidRPr="007A3CA9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7A3CA9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2016 r. Prawo oświatowe).</w:t>
      </w:r>
    </w:p>
    <w:p w:rsidR="00C36C9E" w:rsidRPr="00C36C9E" w:rsidRDefault="00C36C9E" w:rsidP="00C36C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Skorzystanie z miejsca w szkole obwodowej jest prawem, a nie obowiązkiem tzn. dziecko 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 zapewnione miejsce w klasie I w szkole obwodowej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rodzice mogą starać się o przyjęcie dziecka do innej szkoły.</w:t>
      </w:r>
    </w:p>
    <w:p w:rsidR="00F04B7A" w:rsidRPr="00985A52" w:rsidRDefault="00C278AE" w:rsidP="00C3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6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Dziecko, które realizowało obowiązkowe roczne przygotowanie przedszkolne w danej szkole podstawowej przyjmowane jest do niej bez przeprowadzania postępowania rekrutacyjnego. </w:t>
      </w:r>
    </w:p>
    <w:p w:rsidR="00C36C9E" w:rsidRPr="00C36C9E" w:rsidRDefault="00C36C9E" w:rsidP="00C3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spoza obwodu</w:t>
      </w:r>
    </w:p>
    <w:p w:rsidR="00C36C9E" w:rsidRPr="00C36C9E" w:rsidRDefault="00C36C9E" w:rsidP="00C36C9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dla których wybrana szkoła nie jest szkołą obwodową, 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biorą udział w</w:t>
      </w:r>
      <w:r w:rsidRPr="00C36C9E">
        <w:rPr>
          <w:rFonts w:ascii="Times New Roman" w:eastAsia="MS Gothic" w:hAnsi="Times New Roman" w:cs="Times New Roman"/>
          <w:b/>
          <w:bCs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 rekrutacyjnym.</w:t>
      </w:r>
    </w:p>
    <w:p w:rsidR="00C36C9E" w:rsidRPr="00C36C9E" w:rsidRDefault="00C36C9E" w:rsidP="00C36C9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ubiegać się o przyjęcie dziecka do dowolnie wybranych szkół, układając własną listę preferencji.</w:t>
      </w:r>
    </w:p>
    <w:p w:rsidR="00C36C9E" w:rsidRPr="00C36C9E" w:rsidRDefault="00C36C9E" w:rsidP="00C36C9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umieszczona na pierwszym miejscu listy jest tzw. szkołą pierwszego wyboru.</w:t>
      </w:r>
    </w:p>
    <w:p w:rsidR="00C36C9E" w:rsidRPr="00C36C9E" w:rsidRDefault="00C36C9E" w:rsidP="00C36C9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liczby wybranych szkół, rodzice/prawni opiekunowie składają 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przyjęcie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 dziecka 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pierwszego wyboru.</w:t>
      </w:r>
    </w:p>
    <w:p w:rsidR="00C36C9E" w:rsidRPr="00C36C9E" w:rsidRDefault="00C36C9E" w:rsidP="007A3CA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przyjmowani są zgodnie z kryteriami określonymi przez Radę </w:t>
      </w:r>
      <w:r w:rsidR="007A3CA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Łopusznie</w:t>
      </w:r>
    </w:p>
    <w:p w:rsidR="00E72B64" w:rsidRPr="00985A52" w:rsidRDefault="00C36C9E" w:rsidP="00985A5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na liście preferencji (na dowolnej pozycji) szkoły obwodowej oznacza, że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 w niej zapewnione miejsce w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sytuacji, gdy nie zostanie zakwalifikowane do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szkoły.</w:t>
      </w:r>
    </w:p>
    <w:p w:rsidR="00C36C9E" w:rsidRPr="00C36C9E" w:rsidRDefault="00E72B64" w:rsidP="00985A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Aby zapisać dziecko do szkoły </w:t>
      </w:r>
      <w:r w:rsid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278AE"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odzice/ opiekunowie</w:t>
      </w:r>
      <w:r w:rsid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6C9E"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pobierają wniosek/zgłoszenie </w:t>
      </w:r>
      <w:r w:rsidR="00C27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36C9E"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="00C27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ze strony internetowej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6C9E"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</w:t>
      </w:r>
      <w:r w:rsidR="0011684E"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oboje rodziców/prawnych opiekunów</w:t>
      </w:r>
      <w:r w:rsidR="0011684E"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84E"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wniosek/zgłoszenie </w:t>
      </w:r>
      <w:r w:rsidR="00C36C9E"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skł</w:t>
      </w:r>
      <w:r w:rsidR="00C278AE">
        <w:rPr>
          <w:rFonts w:ascii="Times New Roman" w:eastAsia="Times New Roman" w:hAnsi="Times New Roman" w:cs="Times New Roman"/>
          <w:sz w:val="24"/>
          <w:szCs w:val="24"/>
          <w:lang w:eastAsia="pl-PL"/>
        </w:rPr>
        <w:t>adają w szkole.</w:t>
      </w:r>
    </w:p>
    <w:p w:rsidR="00C36C9E" w:rsidRPr="00C36C9E" w:rsidRDefault="00C36C9E" w:rsidP="00C3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złożone na wniosku/zgłoszeniu są potwierdzeniem zgodności podanych informacji ze</w:t>
      </w:r>
      <w:r w:rsidR="00C278AE">
        <w:rPr>
          <w:rFonts w:ascii="Times New Roman" w:eastAsia="MS Gothic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stanem faktycznym.</w:t>
      </w:r>
    </w:p>
    <w:p w:rsidR="00C36C9E" w:rsidRPr="00985A52" w:rsidRDefault="00C36C9E" w:rsidP="0011684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rodzice/prawni opiekunowie dołączają, określone w uchwale Rady </w:t>
      </w:r>
      <w:r w:rsidR="00E72B64"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Łopuszno</w:t>
      </w:r>
      <w:r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oświadczenia oraz dokumenty potwierdzające spełnianie kryteriów.</w:t>
      </w:r>
    </w:p>
    <w:p w:rsidR="00C36C9E" w:rsidRPr="00C36C9E" w:rsidRDefault="00C36C9E" w:rsidP="0011684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 się pod rygorem odpowiedzialności karnej za składanie fałszywych oświadczeń. Składający oświadczenie jest obowiązany do zawarcia w nim 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klauzuli następującej treści: „Jestem świadomy odpowiedzialności karnej za złożenie fałszywego oświadczenia” (art.150 ust.6 ustawy z dnia 14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2016 r. Prawo oświatowe).</w:t>
      </w:r>
    </w:p>
    <w:p w:rsidR="00C36C9E" w:rsidRPr="00C36C9E" w:rsidRDefault="00C36C9E" w:rsidP="00C36C9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rozpatruje komisja rekrutacyjna powołana przez dyrektora szkoły.</w:t>
      </w:r>
    </w:p>
    <w:p w:rsidR="00C36C9E" w:rsidRPr="00C36C9E" w:rsidRDefault="00C36C9E" w:rsidP="0011684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dokumentów potwierdzających spełnianie kryteriów oraz w sytuacji braku potwierdzenia okoliczności zawartych w oświadczeniu, komisja rekrutacyjna, rozpatrując wniosek, nie uwzględnia danego kryterium.</w:t>
      </w:r>
    </w:p>
    <w:p w:rsidR="00C36C9E" w:rsidRPr="00C36C9E" w:rsidRDefault="00C36C9E" w:rsidP="0011684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spełnianych przez kandydata kryteriów kwalifikacyjnych komisja rekrutacyjna ustala kolejność przyjęć oraz podaje do publicznej wiadomości wyniki postępowania rekrutacyjnego w formie listy kandydatów zakwalifikowanych 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niezakwalifikowanych do przyjęcia.</w:t>
      </w:r>
    </w:p>
    <w:p w:rsidR="00C36C9E" w:rsidRPr="00C36C9E" w:rsidRDefault="00C36C9E" w:rsidP="0011684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 zakwalifikowanych do przyjęcia składają pisemne </w:t>
      </w:r>
      <w:r w:rsidRPr="00C36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woli zapisu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 w szkole, do której kandydat został zakwalifikowany.</w:t>
      </w:r>
    </w:p>
    <w:p w:rsidR="00C36C9E" w:rsidRPr="00C36C9E" w:rsidRDefault="00C36C9E" w:rsidP="0011684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:rsidR="00C36C9E" w:rsidRPr="00C36C9E" w:rsidRDefault="00C36C9E" w:rsidP="0011684E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kandydata do szkoły,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został zakwalifikowany 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przyjęcia 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rodzice potwierdzili wolę zapisu,</w:t>
      </w:r>
    </w:p>
    <w:p w:rsidR="00C36C9E" w:rsidRPr="00C36C9E" w:rsidRDefault="00C36C9E" w:rsidP="0011684E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 listę kandydatów przyjętych i nieprzyjętych do szkoły.</w:t>
      </w:r>
    </w:p>
    <w:p w:rsidR="00C36C9E" w:rsidRPr="00C36C9E" w:rsidRDefault="00C36C9E" w:rsidP="00C36C9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kandydatów, którzy nie zostali przyjęci mogą:</w:t>
      </w:r>
    </w:p>
    <w:p w:rsidR="00C36C9E" w:rsidRPr="00C36C9E" w:rsidRDefault="00C36C9E" w:rsidP="00C36C9E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wniosek do komisji rekrutacyjnej o sporządzenie uzasadnienia odmowy przyjęcia kandydata w terminie 7 dni od dnia podania do</w:t>
      </w:r>
      <w:r w:rsidRPr="00C36C9E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 listy kandydatów przyjętych i nieprzyjętych,</w:t>
      </w:r>
    </w:p>
    <w:p w:rsidR="00C36C9E" w:rsidRPr="00C36C9E" w:rsidRDefault="00C36C9E" w:rsidP="00C36C9E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wnieść do dyrektora szkoły odwołanie od rozstrzygnięcia komisji rekrutacyjnej w terminie 7 dni od dnia otrzymania uzasadnienia,</w:t>
      </w:r>
    </w:p>
    <w:p w:rsidR="00C36C9E" w:rsidRPr="00C36C9E" w:rsidRDefault="00C36C9E" w:rsidP="00C36C9E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C9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sądu administracyjnego skargę na rozstrzygnięcie dyrektora szkoły.</w:t>
      </w:r>
    </w:p>
    <w:p w:rsidR="00C36C9E" w:rsidRDefault="00C36C9E">
      <w:pPr>
        <w:rPr>
          <w:rFonts w:ascii="Times New Roman" w:hAnsi="Times New Roman" w:cs="Times New Roman"/>
          <w:sz w:val="24"/>
          <w:szCs w:val="24"/>
        </w:rPr>
      </w:pPr>
    </w:p>
    <w:p w:rsidR="007A3CA9" w:rsidRPr="007A3CA9" w:rsidRDefault="007A3CA9">
      <w:pPr>
        <w:rPr>
          <w:rFonts w:ascii="Times New Roman" w:hAnsi="Times New Roman" w:cs="Times New Roman"/>
          <w:b/>
          <w:sz w:val="24"/>
          <w:szCs w:val="24"/>
        </w:rPr>
      </w:pPr>
      <w:r w:rsidRPr="007A3CA9">
        <w:rPr>
          <w:rFonts w:ascii="Times New Roman" w:hAnsi="Times New Roman" w:cs="Times New Roman"/>
          <w:b/>
          <w:sz w:val="24"/>
          <w:szCs w:val="24"/>
        </w:rPr>
        <w:t xml:space="preserve">Kryteria obowiązujące w postępowaniu rekrutacyjnym do klasy pierwszej publicznej szkoły podstawowej, dla kandydatów zamieszkałych poza obwodem publicznej szkoły podstawowej. </w:t>
      </w:r>
    </w:p>
    <w:p w:rsidR="007A3CA9" w:rsidRDefault="007A3CA9" w:rsidP="007A3CA9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158"/>
      </w:tblGrid>
      <w:tr w:rsidR="007A3CA9" w:rsidRPr="00995F77" w:rsidTr="005F6807">
        <w:tc>
          <w:tcPr>
            <w:tcW w:w="534" w:type="dxa"/>
          </w:tcPr>
          <w:p w:rsidR="007A3CA9" w:rsidRDefault="007A3CA9" w:rsidP="005F6807">
            <w:pPr>
              <w:pStyle w:val="Tekstpodstawowy"/>
              <w:rPr>
                <w:rFonts w:cs="Times New Roman"/>
                <w:color w:val="000000"/>
              </w:rPr>
            </w:pPr>
          </w:p>
        </w:tc>
        <w:tc>
          <w:tcPr>
            <w:tcW w:w="6520" w:type="dxa"/>
          </w:tcPr>
          <w:p w:rsidR="007A3CA9" w:rsidRPr="00995F77" w:rsidRDefault="007A3CA9" w:rsidP="005F6807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 w:rsidRPr="00995F77">
              <w:rPr>
                <w:rFonts w:cs="Times New Roman"/>
                <w:b/>
                <w:color w:val="000000"/>
              </w:rPr>
              <w:t xml:space="preserve">Kryteria </w:t>
            </w:r>
            <w:r>
              <w:rPr>
                <w:rFonts w:cs="Times New Roman"/>
                <w:b/>
                <w:color w:val="000000"/>
              </w:rPr>
              <w:t>samorządowe</w:t>
            </w:r>
          </w:p>
        </w:tc>
        <w:tc>
          <w:tcPr>
            <w:tcW w:w="2158" w:type="dxa"/>
          </w:tcPr>
          <w:p w:rsidR="007A3CA9" w:rsidRPr="00995F77" w:rsidRDefault="007A3CA9" w:rsidP="005F6807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 w:rsidRPr="00995F77">
              <w:rPr>
                <w:rFonts w:cs="Times New Roman"/>
                <w:b/>
                <w:color w:val="000000"/>
              </w:rPr>
              <w:t>Liczba punktów</w:t>
            </w:r>
          </w:p>
        </w:tc>
      </w:tr>
      <w:tr w:rsidR="007A3CA9" w:rsidTr="005F6807">
        <w:tc>
          <w:tcPr>
            <w:tcW w:w="534" w:type="dxa"/>
          </w:tcPr>
          <w:p w:rsidR="007A3CA9" w:rsidRDefault="007A3CA9" w:rsidP="005F6807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6520" w:type="dxa"/>
          </w:tcPr>
          <w:p w:rsidR="007A3CA9" w:rsidRDefault="007A3CA9" w:rsidP="005F6807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Realizacja przez rodzeństwo kandydata obowiązku szkolnego w tej samej szkole </w:t>
            </w:r>
          </w:p>
        </w:tc>
        <w:tc>
          <w:tcPr>
            <w:tcW w:w="2158" w:type="dxa"/>
          </w:tcPr>
          <w:p w:rsidR="007A3CA9" w:rsidRDefault="007A3CA9" w:rsidP="005F6807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7A3CA9" w:rsidTr="005F6807">
        <w:tc>
          <w:tcPr>
            <w:tcW w:w="534" w:type="dxa"/>
          </w:tcPr>
          <w:p w:rsidR="007A3CA9" w:rsidRDefault="007A3CA9" w:rsidP="005F6807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</w:p>
        </w:tc>
        <w:tc>
          <w:tcPr>
            <w:tcW w:w="6520" w:type="dxa"/>
          </w:tcPr>
          <w:p w:rsidR="007A3CA9" w:rsidRPr="00995F77" w:rsidRDefault="007A3CA9" w:rsidP="007A3CA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Uczęszczanie przez kandydata do oddziału przedszkolnego, przedszkola w miejscowości należącej do obwodu danej szkoły</w:t>
            </w:r>
          </w:p>
        </w:tc>
        <w:tc>
          <w:tcPr>
            <w:tcW w:w="2158" w:type="dxa"/>
          </w:tcPr>
          <w:p w:rsidR="007A3CA9" w:rsidRDefault="007A3CA9" w:rsidP="005F6807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7A3CA9" w:rsidTr="005F6807">
        <w:tc>
          <w:tcPr>
            <w:tcW w:w="534" w:type="dxa"/>
          </w:tcPr>
          <w:p w:rsidR="007A3CA9" w:rsidRDefault="007A3CA9" w:rsidP="005F6807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</w:p>
        </w:tc>
        <w:tc>
          <w:tcPr>
            <w:tcW w:w="6520" w:type="dxa"/>
          </w:tcPr>
          <w:p w:rsidR="007A3CA9" w:rsidRPr="00995F77" w:rsidRDefault="007A3CA9" w:rsidP="005F68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Zatrudnienie co najmniej jednego z rodziców/opiekunów kandydata na terenie obwodu danej szkoły </w:t>
            </w:r>
          </w:p>
        </w:tc>
        <w:tc>
          <w:tcPr>
            <w:tcW w:w="2158" w:type="dxa"/>
          </w:tcPr>
          <w:p w:rsidR="007A3CA9" w:rsidRDefault="007A3CA9" w:rsidP="005F6807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</w:tbl>
    <w:p w:rsidR="007A3CA9" w:rsidRDefault="007A3CA9">
      <w:pPr>
        <w:rPr>
          <w:rFonts w:ascii="Times New Roman" w:hAnsi="Times New Roman" w:cs="Times New Roman"/>
          <w:sz w:val="24"/>
          <w:szCs w:val="24"/>
        </w:rPr>
      </w:pPr>
    </w:p>
    <w:p w:rsidR="007A3CA9" w:rsidRPr="00C36C9E" w:rsidRDefault="007A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Dokumentami potwierdzającymi spełnianie kryteriów jest oświadczenie rodzica/opiekuna prawnego dziecka składane razem z wnioskiem.</w:t>
      </w:r>
    </w:p>
    <w:p w:rsidR="007A3CA9" w:rsidRPr="00436183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7A3CA9" w:rsidRPr="00436183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>postępowania rekrutacyjnego do klas I szkół podstawowych na rok szkolny 2017/2018</w:t>
      </w:r>
    </w:p>
    <w:p w:rsidR="007A3CA9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CA9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5749"/>
        <w:gridCol w:w="3071"/>
      </w:tblGrid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 wraz z dokumentami potwierdzającymi spełnianie przez kandydata warunków lub kryteriów branych pod uwagę w postępowaniu rekrutacyjnym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maja – 5 czerwca 2017 r. 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wniosków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20 czerwca 2017 r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Podawanie do publicznej wiadomości listy kandydatów zakwalifikowanych i kandydatów niezakwalifikowanych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czerwca 2017 roku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rodziców kandydatów woli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przyjęcia w postaci pisemnego oświadczenia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– 23 czerwca 2017 roku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czerwca 2017 roku</w:t>
            </w:r>
          </w:p>
        </w:tc>
      </w:tr>
    </w:tbl>
    <w:p w:rsidR="007A3CA9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CA9" w:rsidRDefault="007A3CA9" w:rsidP="00985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CA9" w:rsidRDefault="007A3CA9" w:rsidP="007A3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wolnych miejsc po zakończeniu postępowania rekrutacyjnego przeprowadza się postępowanie uzupełniające według następującego harmonogramu</w:t>
      </w:r>
    </w:p>
    <w:p w:rsidR="007A3CA9" w:rsidRDefault="007A3CA9" w:rsidP="00985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CA9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CA9" w:rsidRPr="00436183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7A3CA9" w:rsidRPr="00436183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 xml:space="preserve">uzupełniającego postępowania rekrutacyjnego do klas I szkół podstawowych </w:t>
      </w:r>
    </w:p>
    <w:p w:rsidR="007A3CA9" w:rsidRPr="00436183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>na rok szkolny 2017/2018</w:t>
      </w:r>
    </w:p>
    <w:p w:rsidR="007A3CA9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5749"/>
        <w:gridCol w:w="3071"/>
      </w:tblGrid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 wraz z dokumentami potwierdzającymi spełnianie przez kandydata warunków lub kryteriów branych pod uwagę w postępowaniu rekrutacyjnym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28 czerwca 2017 roku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wniosków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21 lipca 2017 r.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Podawanie do publicznej wiadomości listy kandydatów zakwalifikowanych i kandydatów niezakwalifikowanych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lipca 2017 roku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rodziców kandydatów woli przyjęcia w postaci pisemnego oświadczenia</w:t>
            </w:r>
          </w:p>
        </w:tc>
        <w:tc>
          <w:tcPr>
            <w:tcW w:w="3071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lipca – 28 sierpnia 2017 r. </w:t>
            </w:r>
          </w:p>
        </w:tc>
      </w:tr>
      <w:tr w:rsidR="007A3CA9" w:rsidTr="005F6807">
        <w:tc>
          <w:tcPr>
            <w:tcW w:w="392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9" w:type="dxa"/>
          </w:tcPr>
          <w:p w:rsidR="007A3CA9" w:rsidRDefault="007A3CA9" w:rsidP="005F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3071" w:type="dxa"/>
          </w:tcPr>
          <w:p w:rsidR="007A3CA9" w:rsidRDefault="007A3CA9" w:rsidP="005F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sierpnia 2017 roku</w:t>
            </w:r>
          </w:p>
        </w:tc>
      </w:tr>
    </w:tbl>
    <w:p w:rsidR="007A3CA9" w:rsidRDefault="007A3CA9" w:rsidP="007A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C9E" w:rsidRPr="00C36C9E" w:rsidRDefault="00C36C9E">
      <w:pPr>
        <w:rPr>
          <w:rFonts w:ascii="Times New Roman" w:hAnsi="Times New Roman" w:cs="Times New Roman"/>
          <w:sz w:val="24"/>
          <w:szCs w:val="24"/>
        </w:rPr>
      </w:pPr>
    </w:p>
    <w:p w:rsidR="00985A52" w:rsidRPr="0011684E" w:rsidRDefault="00985A52" w:rsidP="0011684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</w:t>
      </w:r>
    </w:p>
    <w:p w:rsidR="00985A52" w:rsidRPr="00985A52" w:rsidRDefault="00985A52" w:rsidP="0011684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Dla kandydatów z obwodu szkoły – </w:t>
      </w:r>
      <w:r w:rsidRPr="00985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do klasy pierwszej publicznej szkoły podstawowej na rok szkolny 2017/2018</w:t>
      </w:r>
    </w:p>
    <w:p w:rsidR="0011684E" w:rsidRDefault="00985A52" w:rsidP="0011684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</w:pPr>
      <w:r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Dla kandydatów spoza obwodu szkoły – </w:t>
      </w:r>
      <w:r w:rsidRPr="00985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 w:rsidRPr="00985A5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> o przyjęcie do klasy pierwszej</w:t>
      </w:r>
      <w:r w:rsidR="001168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85A52" w:rsidRPr="00985A52" w:rsidRDefault="00985A52" w:rsidP="0011684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>la kandydatów zakwalifikowanych do szkoły na podstawie listy, która zostanie podana przez Komisję Rekrutacyjną do publicznej wiadomości  w dniu</w:t>
      </w:r>
      <w:r w:rsidRPr="00985A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21</w:t>
      </w:r>
      <w:r w:rsidRPr="00985A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czerwca</w:t>
      </w:r>
      <w:r w:rsidRPr="00985A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2017r. </w:t>
      </w:r>
      <w:r w:rsidR="0011684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1684E" w:rsidRPr="00116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6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11684E" w:rsidRPr="00985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otwierdzenie woli </w:t>
      </w:r>
      <w:r w:rsidR="00116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zapisu</w:t>
      </w:r>
      <w:r w:rsidR="0011684E" w:rsidRPr="00985A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C36C9E" w:rsidRPr="00C36C9E" w:rsidRDefault="00C36C9E">
      <w:pPr>
        <w:rPr>
          <w:rFonts w:ascii="Times New Roman" w:hAnsi="Times New Roman" w:cs="Times New Roman"/>
          <w:sz w:val="24"/>
          <w:szCs w:val="24"/>
        </w:rPr>
      </w:pPr>
    </w:p>
    <w:p w:rsidR="00985A52" w:rsidRPr="00966952" w:rsidRDefault="00985A52" w:rsidP="00985A52">
      <w:pPr>
        <w:pStyle w:val="Tekstpodstawowy"/>
        <w:tabs>
          <w:tab w:val="left" w:pos="3060"/>
        </w:tabs>
        <w:ind w:left="360"/>
        <w:rPr>
          <w:rFonts w:cs="Times New Roman"/>
          <w:b/>
        </w:rPr>
      </w:pPr>
      <w:r w:rsidRPr="00966952">
        <w:rPr>
          <w:rFonts w:cs="Times New Roman"/>
          <w:b/>
        </w:rPr>
        <w:t>Zasady obowiązują od dnia</w:t>
      </w:r>
      <w:r>
        <w:rPr>
          <w:rFonts w:cs="Times New Roman"/>
          <w:b/>
        </w:rPr>
        <w:t xml:space="preserve"> 10.04.2017 r. </w:t>
      </w:r>
      <w:r w:rsidRPr="00966952">
        <w:rPr>
          <w:rFonts w:cs="Times New Roman"/>
          <w:b/>
        </w:rPr>
        <w:t xml:space="preserve"> (Zarządzenie Nr </w:t>
      </w:r>
      <w:r>
        <w:rPr>
          <w:rFonts w:cs="Times New Roman"/>
          <w:b/>
        </w:rPr>
        <w:t>13/2016/2017 SP)</w:t>
      </w:r>
    </w:p>
    <w:p w:rsidR="00C36C9E" w:rsidRPr="00C36C9E" w:rsidRDefault="00C36C9E">
      <w:pPr>
        <w:rPr>
          <w:rFonts w:ascii="Times New Roman" w:hAnsi="Times New Roman" w:cs="Times New Roman"/>
          <w:sz w:val="24"/>
          <w:szCs w:val="24"/>
        </w:rPr>
      </w:pPr>
    </w:p>
    <w:p w:rsidR="00C36C9E" w:rsidRPr="00C36C9E" w:rsidRDefault="00C36C9E">
      <w:pPr>
        <w:rPr>
          <w:rFonts w:ascii="Times New Roman" w:hAnsi="Times New Roman" w:cs="Times New Roman"/>
          <w:sz w:val="24"/>
          <w:szCs w:val="24"/>
        </w:rPr>
      </w:pPr>
    </w:p>
    <w:p w:rsidR="00C36C9E" w:rsidRPr="00C36C9E" w:rsidRDefault="00C36C9E">
      <w:pPr>
        <w:rPr>
          <w:rFonts w:ascii="Times New Roman" w:hAnsi="Times New Roman" w:cs="Times New Roman"/>
          <w:sz w:val="24"/>
          <w:szCs w:val="24"/>
        </w:rPr>
      </w:pPr>
    </w:p>
    <w:p w:rsidR="00C36C9E" w:rsidRPr="00C36C9E" w:rsidRDefault="00C36C9E">
      <w:pPr>
        <w:rPr>
          <w:rFonts w:ascii="Times New Roman" w:hAnsi="Times New Roman" w:cs="Times New Roman"/>
          <w:sz w:val="24"/>
          <w:szCs w:val="24"/>
        </w:rPr>
      </w:pPr>
    </w:p>
    <w:p w:rsidR="00C36C9E" w:rsidRPr="00C36C9E" w:rsidRDefault="00C36C9E">
      <w:pPr>
        <w:rPr>
          <w:rFonts w:ascii="Times New Roman" w:hAnsi="Times New Roman" w:cs="Times New Roman"/>
          <w:sz w:val="24"/>
          <w:szCs w:val="24"/>
        </w:rPr>
      </w:pPr>
    </w:p>
    <w:sectPr w:rsidR="00C36C9E" w:rsidRPr="00C3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EE"/>
    <w:multiLevelType w:val="multilevel"/>
    <w:tmpl w:val="388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8231A"/>
    <w:multiLevelType w:val="multilevel"/>
    <w:tmpl w:val="A38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E6825"/>
    <w:multiLevelType w:val="hybridMultilevel"/>
    <w:tmpl w:val="3DC8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7A86"/>
    <w:multiLevelType w:val="multilevel"/>
    <w:tmpl w:val="8F5C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860B1A"/>
    <w:multiLevelType w:val="multilevel"/>
    <w:tmpl w:val="2FF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5C1198"/>
    <w:multiLevelType w:val="multilevel"/>
    <w:tmpl w:val="6B9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E82EEF"/>
    <w:multiLevelType w:val="multilevel"/>
    <w:tmpl w:val="A3A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C62495"/>
    <w:multiLevelType w:val="multilevel"/>
    <w:tmpl w:val="580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4435DB"/>
    <w:multiLevelType w:val="multilevel"/>
    <w:tmpl w:val="8D6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F75658"/>
    <w:multiLevelType w:val="multilevel"/>
    <w:tmpl w:val="4BE6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D02790"/>
    <w:multiLevelType w:val="multilevel"/>
    <w:tmpl w:val="3AE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C19A2"/>
    <w:multiLevelType w:val="multilevel"/>
    <w:tmpl w:val="224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9E"/>
    <w:rsid w:val="00001C4F"/>
    <w:rsid w:val="0011684E"/>
    <w:rsid w:val="007A3CA9"/>
    <w:rsid w:val="00985A52"/>
    <w:rsid w:val="00B45BFC"/>
    <w:rsid w:val="00C278AE"/>
    <w:rsid w:val="00C36C9E"/>
    <w:rsid w:val="00CA6801"/>
    <w:rsid w:val="00DC2317"/>
    <w:rsid w:val="00E72B64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36C9E"/>
    <w:rPr>
      <w:b/>
      <w:bCs/>
    </w:rPr>
  </w:style>
  <w:style w:type="character" w:customStyle="1" w:styleId="apple-converted-space">
    <w:name w:val="apple-converted-space"/>
    <w:basedOn w:val="Domylnaczcionkaakapitu"/>
    <w:rsid w:val="00C36C9E"/>
  </w:style>
  <w:style w:type="character" w:styleId="Uwydatnienie">
    <w:name w:val="Emphasis"/>
    <w:basedOn w:val="Domylnaczcionkaakapitu"/>
    <w:uiPriority w:val="20"/>
    <w:qFormat/>
    <w:rsid w:val="00C36C9E"/>
    <w:rPr>
      <w:i/>
      <w:iCs/>
    </w:rPr>
  </w:style>
  <w:style w:type="paragraph" w:styleId="Tekstpodstawowy">
    <w:name w:val="Body Text"/>
    <w:basedOn w:val="Normalny"/>
    <w:link w:val="TekstpodstawowyZnak"/>
    <w:rsid w:val="00DC231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231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A3CA9"/>
    <w:pPr>
      <w:ind w:left="720"/>
      <w:contextualSpacing/>
    </w:pPr>
  </w:style>
  <w:style w:type="table" w:styleId="Tabela-Siatka">
    <w:name w:val="Table Grid"/>
    <w:basedOn w:val="Standardowy"/>
    <w:uiPriority w:val="59"/>
    <w:rsid w:val="007A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04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36C9E"/>
    <w:rPr>
      <w:b/>
      <w:bCs/>
    </w:rPr>
  </w:style>
  <w:style w:type="character" w:customStyle="1" w:styleId="apple-converted-space">
    <w:name w:val="apple-converted-space"/>
    <w:basedOn w:val="Domylnaczcionkaakapitu"/>
    <w:rsid w:val="00C36C9E"/>
  </w:style>
  <w:style w:type="character" w:styleId="Uwydatnienie">
    <w:name w:val="Emphasis"/>
    <w:basedOn w:val="Domylnaczcionkaakapitu"/>
    <w:uiPriority w:val="20"/>
    <w:qFormat/>
    <w:rsid w:val="00C36C9E"/>
    <w:rPr>
      <w:i/>
      <w:iCs/>
    </w:rPr>
  </w:style>
  <w:style w:type="paragraph" w:styleId="Tekstpodstawowy">
    <w:name w:val="Body Text"/>
    <w:basedOn w:val="Normalny"/>
    <w:link w:val="TekstpodstawowyZnak"/>
    <w:rsid w:val="00DC231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231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A3CA9"/>
    <w:pPr>
      <w:ind w:left="720"/>
      <w:contextualSpacing/>
    </w:pPr>
  </w:style>
  <w:style w:type="table" w:styleId="Tabela-Siatka">
    <w:name w:val="Table Grid"/>
    <w:basedOn w:val="Standardowy"/>
    <w:uiPriority w:val="59"/>
    <w:rsid w:val="007A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04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rtaloswiatowy.pl/dzien-5.-rekrutacja-do-przedszkoli-na-rok-20172018/organizacja-pracy/ustawa-z-dnia-14-grudnia-2016-r.-przepisy-wprowadzajace-ustawe-prawo-oswiatowe-dz.u.-z-2017-r.-poz.-60-137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TERESA</dc:creator>
  <cp:lastModifiedBy>user</cp:lastModifiedBy>
  <cp:revision>7</cp:revision>
  <cp:lastPrinted>2017-04-26T10:34:00Z</cp:lastPrinted>
  <dcterms:created xsi:type="dcterms:W3CDTF">2017-04-25T11:59:00Z</dcterms:created>
  <dcterms:modified xsi:type="dcterms:W3CDTF">2017-04-26T10:35:00Z</dcterms:modified>
</cp:coreProperties>
</file>